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480" w:rsidRDefault="00307480" w:rsidP="00307480">
      <w:pPr>
        <w:tabs>
          <w:tab w:val="center" w:pos="7443"/>
          <w:tab w:val="left" w:pos="9360"/>
          <w:tab w:val="left" w:pos="9440"/>
        </w:tabs>
        <w:autoSpaceDE w:val="0"/>
        <w:autoSpaceDN w:val="0"/>
        <w:adjustRightInd w:val="0"/>
        <w:ind w:left="360"/>
        <w:jc w:val="center"/>
        <w:rPr>
          <w:rFonts w:ascii="Times New Roman CYR" w:hAnsi="Times New Roman CYR" w:cs="Times New Roman CYR"/>
          <w:bCs/>
          <w:iCs/>
          <w:lang w:eastAsia="ru-RU"/>
        </w:rPr>
      </w:pPr>
      <w:r>
        <w:rPr>
          <w:rFonts w:ascii="Times New Roman CYR" w:hAnsi="Times New Roman CYR" w:cs="Times New Roman CYR"/>
          <w:bCs/>
          <w:iCs/>
          <w:lang w:eastAsia="ru-RU"/>
        </w:rPr>
        <w:t>Муниципальное общеобразовательное учреждение</w:t>
      </w:r>
    </w:p>
    <w:p w:rsidR="00307480" w:rsidRDefault="00307480" w:rsidP="00307480">
      <w:pPr>
        <w:tabs>
          <w:tab w:val="center" w:pos="7443"/>
          <w:tab w:val="left" w:pos="9360"/>
          <w:tab w:val="left" w:pos="9440"/>
        </w:tabs>
        <w:autoSpaceDE w:val="0"/>
        <w:autoSpaceDN w:val="0"/>
        <w:adjustRightInd w:val="0"/>
        <w:ind w:left="360"/>
        <w:jc w:val="center"/>
        <w:rPr>
          <w:rFonts w:ascii="Times New Roman CYR" w:hAnsi="Times New Roman CYR" w:cs="Times New Roman CYR"/>
          <w:bCs/>
          <w:iCs/>
          <w:lang w:eastAsia="ru-RU"/>
        </w:rPr>
      </w:pPr>
      <w:r>
        <w:rPr>
          <w:rFonts w:ascii="Times New Roman CYR" w:hAnsi="Times New Roman CYR" w:cs="Times New Roman CYR"/>
          <w:bCs/>
          <w:iCs/>
          <w:lang w:eastAsia="ru-RU"/>
        </w:rPr>
        <w:t>"Средняя общеобразовательная школа №5 с углубленным изучением математики"</w:t>
      </w:r>
    </w:p>
    <w:p w:rsidR="00307480" w:rsidRDefault="00307480" w:rsidP="00307480">
      <w:pPr>
        <w:tabs>
          <w:tab w:val="center" w:pos="7443"/>
          <w:tab w:val="left" w:pos="9360"/>
          <w:tab w:val="left" w:pos="9440"/>
        </w:tabs>
        <w:autoSpaceDE w:val="0"/>
        <w:autoSpaceDN w:val="0"/>
        <w:adjustRightInd w:val="0"/>
        <w:ind w:left="360"/>
        <w:jc w:val="center"/>
        <w:rPr>
          <w:rFonts w:ascii="Times New Roman CYR" w:hAnsi="Times New Roman CYR" w:cs="Times New Roman CYR"/>
          <w:bCs/>
          <w:iCs/>
          <w:lang w:eastAsia="ru-RU"/>
        </w:rPr>
      </w:pPr>
      <w:r>
        <w:rPr>
          <w:rFonts w:ascii="Times New Roman CYR" w:hAnsi="Times New Roman CYR" w:cs="Times New Roman CYR"/>
          <w:bCs/>
          <w:iCs/>
          <w:lang w:eastAsia="ru-RU"/>
        </w:rPr>
        <w:t>города Магнитогорска</w:t>
      </w:r>
    </w:p>
    <w:p w:rsidR="00307480" w:rsidRDefault="00307480" w:rsidP="00307480">
      <w:pPr>
        <w:tabs>
          <w:tab w:val="center" w:pos="7443"/>
          <w:tab w:val="left" w:pos="9360"/>
          <w:tab w:val="left" w:pos="9440"/>
        </w:tabs>
        <w:autoSpaceDE w:val="0"/>
        <w:autoSpaceDN w:val="0"/>
        <w:adjustRightInd w:val="0"/>
        <w:ind w:left="360"/>
        <w:jc w:val="center"/>
        <w:rPr>
          <w:rFonts w:ascii="Times New Roman CYR" w:hAnsi="Times New Roman CYR" w:cs="Times New Roman CYR"/>
          <w:bCs/>
          <w:iCs/>
          <w:lang w:eastAsia="ru-RU"/>
        </w:rPr>
      </w:pPr>
    </w:p>
    <w:p w:rsidR="00307480" w:rsidRDefault="00307480" w:rsidP="00307480">
      <w:pPr>
        <w:tabs>
          <w:tab w:val="center" w:pos="7443"/>
          <w:tab w:val="left" w:pos="9360"/>
          <w:tab w:val="left" w:pos="9440"/>
        </w:tabs>
        <w:autoSpaceDE w:val="0"/>
        <w:autoSpaceDN w:val="0"/>
        <w:adjustRightInd w:val="0"/>
        <w:ind w:left="360"/>
        <w:jc w:val="center"/>
        <w:rPr>
          <w:rFonts w:ascii="Times New Roman CYR" w:hAnsi="Times New Roman CYR" w:cs="Times New Roman CYR"/>
          <w:bCs/>
          <w:iCs/>
          <w:lang w:eastAsia="ru-RU"/>
        </w:rPr>
      </w:pPr>
    </w:p>
    <w:p w:rsidR="00307480" w:rsidRDefault="0069709B" w:rsidP="00307480">
      <w:pPr>
        <w:tabs>
          <w:tab w:val="center" w:pos="7443"/>
          <w:tab w:val="left" w:pos="9360"/>
          <w:tab w:val="left" w:pos="9440"/>
        </w:tabs>
        <w:autoSpaceDE w:val="0"/>
        <w:autoSpaceDN w:val="0"/>
        <w:adjustRightInd w:val="0"/>
        <w:ind w:left="360"/>
        <w:jc w:val="right"/>
        <w:rPr>
          <w:rFonts w:ascii="Times New Roman CYR" w:hAnsi="Times New Roman CYR" w:cs="Times New Roman CYR"/>
          <w:bCs/>
          <w:iCs/>
          <w:lang w:eastAsia="ru-RU"/>
        </w:rPr>
      </w:pPr>
      <w:r>
        <w:rPr>
          <w:rFonts w:ascii="Times New Roman CYR" w:hAnsi="Times New Roman CYR" w:cs="Times New Roman CYR"/>
          <w:bCs/>
          <w:iCs/>
          <w:lang w:eastAsia="ru-RU"/>
        </w:rPr>
        <w:t>Приложение № 1 к ООП ООО</w:t>
      </w:r>
    </w:p>
    <w:p w:rsidR="0069709B" w:rsidRDefault="0069709B" w:rsidP="00307480">
      <w:pPr>
        <w:tabs>
          <w:tab w:val="center" w:pos="7443"/>
          <w:tab w:val="left" w:pos="9360"/>
          <w:tab w:val="left" w:pos="9440"/>
        </w:tabs>
        <w:autoSpaceDE w:val="0"/>
        <w:autoSpaceDN w:val="0"/>
        <w:adjustRightInd w:val="0"/>
        <w:ind w:left="360"/>
        <w:jc w:val="right"/>
        <w:rPr>
          <w:rFonts w:ascii="Times New Roman CYR" w:hAnsi="Times New Roman CYR" w:cs="Times New Roman CYR"/>
          <w:bCs/>
          <w:iCs/>
          <w:lang w:eastAsia="ru-RU"/>
        </w:rPr>
      </w:pPr>
      <w:r>
        <w:rPr>
          <w:rFonts w:ascii="Times New Roman CYR" w:hAnsi="Times New Roman CYR" w:cs="Times New Roman CYR"/>
          <w:bCs/>
          <w:iCs/>
          <w:lang w:eastAsia="ru-RU"/>
        </w:rPr>
        <w:t>От 23.08.2017</w:t>
      </w:r>
    </w:p>
    <w:p w:rsidR="0069709B" w:rsidRDefault="0069709B" w:rsidP="00307480">
      <w:pPr>
        <w:tabs>
          <w:tab w:val="center" w:pos="7443"/>
          <w:tab w:val="left" w:pos="9360"/>
          <w:tab w:val="left" w:pos="9440"/>
        </w:tabs>
        <w:autoSpaceDE w:val="0"/>
        <w:autoSpaceDN w:val="0"/>
        <w:adjustRightInd w:val="0"/>
        <w:ind w:left="360"/>
        <w:jc w:val="right"/>
        <w:rPr>
          <w:rFonts w:ascii="Times New Roman CYR" w:hAnsi="Times New Roman CYR" w:cs="Times New Roman CYR"/>
          <w:bCs/>
          <w:iCs/>
          <w:lang w:eastAsia="ru-RU"/>
        </w:rPr>
      </w:pPr>
    </w:p>
    <w:p w:rsidR="0069709B" w:rsidRDefault="0069709B" w:rsidP="00307480">
      <w:pPr>
        <w:tabs>
          <w:tab w:val="center" w:pos="7443"/>
          <w:tab w:val="left" w:pos="9360"/>
          <w:tab w:val="left" w:pos="9440"/>
        </w:tabs>
        <w:autoSpaceDE w:val="0"/>
        <w:autoSpaceDN w:val="0"/>
        <w:adjustRightInd w:val="0"/>
        <w:ind w:left="360"/>
        <w:jc w:val="right"/>
        <w:rPr>
          <w:rFonts w:ascii="Times New Roman CYR" w:hAnsi="Times New Roman CYR" w:cs="Times New Roman CYR"/>
          <w:bCs/>
          <w:iCs/>
          <w:lang w:eastAsia="ru-RU"/>
        </w:rPr>
      </w:pPr>
    </w:p>
    <w:p w:rsidR="0069709B" w:rsidRDefault="0069709B" w:rsidP="00307480">
      <w:pPr>
        <w:tabs>
          <w:tab w:val="center" w:pos="7443"/>
          <w:tab w:val="left" w:pos="9360"/>
          <w:tab w:val="left" w:pos="9440"/>
        </w:tabs>
        <w:autoSpaceDE w:val="0"/>
        <w:autoSpaceDN w:val="0"/>
        <w:adjustRightInd w:val="0"/>
        <w:ind w:left="360"/>
        <w:jc w:val="right"/>
        <w:rPr>
          <w:rFonts w:ascii="Times New Roman CYR" w:hAnsi="Times New Roman CYR" w:cs="Times New Roman CYR"/>
          <w:bCs/>
          <w:iCs/>
          <w:lang w:eastAsia="ru-RU"/>
        </w:rPr>
      </w:pPr>
    </w:p>
    <w:p w:rsidR="005A58DB" w:rsidRDefault="00307480" w:rsidP="005A58DB">
      <w:pPr>
        <w:tabs>
          <w:tab w:val="center" w:pos="7443"/>
          <w:tab w:val="left" w:pos="9360"/>
          <w:tab w:val="left" w:pos="9440"/>
        </w:tabs>
        <w:autoSpaceDE w:val="0"/>
        <w:autoSpaceDN w:val="0"/>
        <w:adjustRightInd w:val="0"/>
        <w:ind w:left="360"/>
        <w:jc w:val="center"/>
        <w:rPr>
          <w:rFonts w:ascii="Times New Roman CYR" w:hAnsi="Times New Roman CYR" w:cs="Times New Roman CYR"/>
          <w:b/>
          <w:bCs/>
          <w:iCs/>
          <w:lang w:eastAsia="ru-RU"/>
        </w:rPr>
      </w:pPr>
      <w:r>
        <w:rPr>
          <w:rFonts w:ascii="Times New Roman CYR" w:hAnsi="Times New Roman CYR" w:cs="Times New Roman CYR"/>
          <w:b/>
          <w:bCs/>
          <w:iCs/>
          <w:lang w:eastAsia="ru-RU"/>
        </w:rPr>
        <w:t>РАБОЧАЯ ПРОГРАММА</w:t>
      </w:r>
      <w:r w:rsidR="00371B37">
        <w:rPr>
          <w:rFonts w:ascii="Times New Roman CYR" w:hAnsi="Times New Roman CYR" w:cs="Times New Roman CYR"/>
          <w:b/>
          <w:bCs/>
          <w:iCs/>
          <w:lang w:eastAsia="ru-RU"/>
        </w:rPr>
        <w:t xml:space="preserve"> </w:t>
      </w:r>
      <w:r w:rsidR="005E025E">
        <w:rPr>
          <w:rFonts w:ascii="Times New Roman CYR" w:hAnsi="Times New Roman CYR" w:cs="Times New Roman CYR"/>
          <w:b/>
          <w:bCs/>
          <w:iCs/>
          <w:lang w:eastAsia="ru-RU"/>
        </w:rPr>
        <w:t>УЧЕБНОГО</w:t>
      </w:r>
      <w:r w:rsidR="005A58DB">
        <w:rPr>
          <w:rFonts w:ascii="Times New Roman CYR" w:hAnsi="Times New Roman CYR" w:cs="Times New Roman CYR"/>
          <w:b/>
          <w:bCs/>
          <w:iCs/>
          <w:lang w:eastAsia="ru-RU"/>
        </w:rPr>
        <w:t xml:space="preserve"> КУРСА</w:t>
      </w:r>
    </w:p>
    <w:p w:rsidR="00307480" w:rsidRDefault="005A58DB" w:rsidP="00307480">
      <w:pPr>
        <w:tabs>
          <w:tab w:val="center" w:pos="7443"/>
          <w:tab w:val="left" w:pos="9360"/>
          <w:tab w:val="left" w:pos="9440"/>
        </w:tabs>
        <w:autoSpaceDE w:val="0"/>
        <w:autoSpaceDN w:val="0"/>
        <w:adjustRightInd w:val="0"/>
        <w:ind w:left="360"/>
        <w:jc w:val="center"/>
        <w:rPr>
          <w:rFonts w:ascii="Times New Roman CYR" w:hAnsi="Times New Roman CYR" w:cs="Times New Roman CYR"/>
          <w:b/>
          <w:bCs/>
          <w:iCs/>
          <w:lang w:eastAsia="ru-RU"/>
        </w:rPr>
      </w:pPr>
      <w:r>
        <w:rPr>
          <w:rFonts w:ascii="Times New Roman CYR" w:hAnsi="Times New Roman CYR" w:cs="Times New Roman CYR"/>
          <w:b/>
          <w:bCs/>
          <w:iCs/>
          <w:lang w:eastAsia="ru-RU"/>
        </w:rPr>
        <w:t>«</w:t>
      </w:r>
      <w:r w:rsidR="00B41523">
        <w:rPr>
          <w:rFonts w:ascii="Times New Roman CYR" w:hAnsi="Times New Roman CYR" w:cs="Times New Roman CYR"/>
          <w:b/>
          <w:bCs/>
          <w:iCs/>
          <w:lang w:eastAsia="ru-RU"/>
        </w:rPr>
        <w:t>Наглядная геометрия»</w:t>
      </w:r>
    </w:p>
    <w:p w:rsidR="00307480" w:rsidRDefault="00B41523" w:rsidP="00307480">
      <w:pPr>
        <w:tabs>
          <w:tab w:val="center" w:pos="7443"/>
          <w:tab w:val="left" w:pos="9360"/>
          <w:tab w:val="left" w:pos="9440"/>
        </w:tabs>
        <w:autoSpaceDE w:val="0"/>
        <w:autoSpaceDN w:val="0"/>
        <w:adjustRightInd w:val="0"/>
        <w:ind w:left="360"/>
        <w:jc w:val="center"/>
        <w:rPr>
          <w:rFonts w:ascii="Times New Roman CYR" w:hAnsi="Times New Roman CYR" w:cs="Times New Roman CYR"/>
          <w:b/>
          <w:bCs/>
          <w:iCs/>
          <w:lang w:eastAsia="ru-RU"/>
        </w:rPr>
      </w:pPr>
      <w:r>
        <w:rPr>
          <w:rFonts w:ascii="Times New Roman CYR" w:hAnsi="Times New Roman CYR" w:cs="Times New Roman CYR"/>
          <w:b/>
          <w:bCs/>
          <w:iCs/>
          <w:lang w:eastAsia="ru-RU"/>
        </w:rPr>
        <w:t>для 5 класса</w:t>
      </w:r>
    </w:p>
    <w:p w:rsidR="00307480" w:rsidRPr="00CD5CF0" w:rsidRDefault="00307480" w:rsidP="00307480">
      <w:pPr>
        <w:tabs>
          <w:tab w:val="center" w:pos="7443"/>
          <w:tab w:val="left" w:pos="9360"/>
          <w:tab w:val="left" w:pos="9440"/>
        </w:tabs>
        <w:autoSpaceDE w:val="0"/>
        <w:autoSpaceDN w:val="0"/>
        <w:adjustRightInd w:val="0"/>
        <w:ind w:left="360"/>
        <w:jc w:val="center"/>
        <w:rPr>
          <w:rFonts w:ascii="Times New Roman CYR" w:hAnsi="Times New Roman CYR" w:cs="Times New Roman CYR"/>
          <w:b/>
          <w:bCs/>
          <w:iCs/>
          <w:strike/>
          <w:lang w:eastAsia="ru-RU"/>
        </w:rPr>
      </w:pPr>
      <w:r w:rsidRPr="00CD5CF0">
        <w:rPr>
          <w:rFonts w:ascii="Times New Roman CYR" w:hAnsi="Times New Roman CYR" w:cs="Times New Roman CYR"/>
          <w:b/>
          <w:bCs/>
          <w:iCs/>
          <w:strike/>
          <w:lang w:eastAsia="ru-RU"/>
        </w:rPr>
        <w:t xml:space="preserve"> </w:t>
      </w:r>
    </w:p>
    <w:p w:rsidR="00307480" w:rsidRDefault="00307480" w:rsidP="00307480">
      <w:pPr>
        <w:tabs>
          <w:tab w:val="center" w:pos="7443"/>
          <w:tab w:val="left" w:pos="9360"/>
          <w:tab w:val="left" w:pos="9440"/>
        </w:tabs>
        <w:autoSpaceDE w:val="0"/>
        <w:autoSpaceDN w:val="0"/>
        <w:adjustRightInd w:val="0"/>
        <w:ind w:left="360"/>
        <w:jc w:val="center"/>
        <w:rPr>
          <w:rFonts w:ascii="Times New Roman CYR" w:hAnsi="Times New Roman CYR" w:cs="Times New Roman CYR"/>
          <w:b/>
          <w:bCs/>
          <w:iCs/>
          <w:lang w:eastAsia="ru-RU"/>
        </w:rPr>
      </w:pPr>
    </w:p>
    <w:p w:rsidR="00307480" w:rsidRDefault="00307480" w:rsidP="00307480">
      <w:pPr>
        <w:tabs>
          <w:tab w:val="center" w:pos="7443"/>
          <w:tab w:val="left" w:pos="9360"/>
          <w:tab w:val="left" w:pos="9440"/>
        </w:tabs>
        <w:autoSpaceDE w:val="0"/>
        <w:autoSpaceDN w:val="0"/>
        <w:adjustRightInd w:val="0"/>
        <w:ind w:left="360"/>
        <w:jc w:val="center"/>
        <w:rPr>
          <w:rFonts w:ascii="Times New Roman CYR" w:hAnsi="Times New Roman CYR" w:cs="Times New Roman CYR"/>
          <w:b/>
          <w:bCs/>
          <w:iCs/>
          <w:lang w:eastAsia="ru-RU"/>
        </w:rPr>
      </w:pPr>
    </w:p>
    <w:p w:rsidR="00307480" w:rsidRDefault="00307480" w:rsidP="00307480">
      <w:pPr>
        <w:tabs>
          <w:tab w:val="center" w:pos="7443"/>
          <w:tab w:val="left" w:pos="9360"/>
          <w:tab w:val="left" w:pos="9440"/>
        </w:tabs>
        <w:autoSpaceDE w:val="0"/>
        <w:autoSpaceDN w:val="0"/>
        <w:adjustRightInd w:val="0"/>
        <w:ind w:left="360"/>
        <w:jc w:val="center"/>
        <w:rPr>
          <w:rFonts w:ascii="Times New Roman CYR" w:hAnsi="Times New Roman CYR" w:cs="Times New Roman CYR"/>
          <w:b/>
          <w:bCs/>
          <w:iCs/>
          <w:lang w:eastAsia="ru-RU"/>
        </w:rPr>
      </w:pPr>
    </w:p>
    <w:p w:rsidR="00307480" w:rsidRDefault="00307480" w:rsidP="00307480">
      <w:pPr>
        <w:tabs>
          <w:tab w:val="center" w:pos="7443"/>
          <w:tab w:val="left" w:pos="9360"/>
          <w:tab w:val="left" w:pos="9440"/>
        </w:tabs>
        <w:autoSpaceDE w:val="0"/>
        <w:autoSpaceDN w:val="0"/>
        <w:adjustRightInd w:val="0"/>
        <w:ind w:left="360"/>
        <w:jc w:val="center"/>
        <w:rPr>
          <w:rFonts w:ascii="Times New Roman CYR" w:hAnsi="Times New Roman CYR" w:cs="Times New Roman CYR"/>
          <w:b/>
          <w:bCs/>
          <w:iCs/>
          <w:lang w:eastAsia="ru-RU"/>
        </w:rPr>
      </w:pPr>
    </w:p>
    <w:p w:rsidR="00307480" w:rsidRDefault="00307480" w:rsidP="00307480">
      <w:pPr>
        <w:tabs>
          <w:tab w:val="center" w:pos="7443"/>
          <w:tab w:val="left" w:pos="9360"/>
          <w:tab w:val="left" w:pos="9440"/>
        </w:tabs>
        <w:autoSpaceDE w:val="0"/>
        <w:autoSpaceDN w:val="0"/>
        <w:adjustRightInd w:val="0"/>
        <w:ind w:left="360"/>
        <w:jc w:val="center"/>
        <w:rPr>
          <w:rFonts w:ascii="Times New Roman CYR" w:hAnsi="Times New Roman CYR" w:cs="Times New Roman CYR"/>
          <w:b/>
          <w:bCs/>
          <w:iCs/>
          <w:lang w:eastAsia="ru-RU"/>
        </w:rPr>
      </w:pPr>
    </w:p>
    <w:p w:rsidR="00307480" w:rsidRDefault="00307480" w:rsidP="00307480">
      <w:pPr>
        <w:tabs>
          <w:tab w:val="center" w:pos="7443"/>
          <w:tab w:val="left" w:pos="9360"/>
          <w:tab w:val="left" w:pos="9440"/>
        </w:tabs>
        <w:autoSpaceDE w:val="0"/>
        <w:autoSpaceDN w:val="0"/>
        <w:adjustRightInd w:val="0"/>
        <w:ind w:left="360"/>
        <w:jc w:val="center"/>
        <w:rPr>
          <w:rFonts w:ascii="Times New Roman CYR" w:hAnsi="Times New Roman CYR" w:cs="Times New Roman CYR"/>
          <w:b/>
          <w:bCs/>
          <w:iCs/>
          <w:lang w:eastAsia="ru-RU"/>
        </w:rPr>
      </w:pPr>
    </w:p>
    <w:p w:rsidR="00307480" w:rsidRDefault="00307480" w:rsidP="00307480">
      <w:pPr>
        <w:tabs>
          <w:tab w:val="center" w:pos="7443"/>
          <w:tab w:val="left" w:pos="9360"/>
          <w:tab w:val="left" w:pos="9440"/>
        </w:tabs>
        <w:autoSpaceDE w:val="0"/>
        <w:autoSpaceDN w:val="0"/>
        <w:adjustRightInd w:val="0"/>
        <w:ind w:left="360"/>
        <w:jc w:val="right"/>
        <w:rPr>
          <w:rFonts w:ascii="Times New Roman CYR" w:hAnsi="Times New Roman CYR" w:cs="Times New Roman CYR"/>
          <w:bCs/>
          <w:iCs/>
          <w:lang w:eastAsia="ru-RU"/>
        </w:rPr>
      </w:pPr>
      <w:r>
        <w:rPr>
          <w:rFonts w:ascii="Times New Roman CYR" w:hAnsi="Times New Roman CYR" w:cs="Times New Roman CYR"/>
          <w:bCs/>
          <w:iCs/>
          <w:lang w:eastAsia="ru-RU"/>
        </w:rPr>
        <w:t>Составитель рабочей программы:</w:t>
      </w:r>
    </w:p>
    <w:p w:rsidR="00B41523" w:rsidRDefault="00B41523" w:rsidP="00307480">
      <w:pPr>
        <w:tabs>
          <w:tab w:val="center" w:pos="7443"/>
          <w:tab w:val="left" w:pos="9360"/>
          <w:tab w:val="left" w:pos="9440"/>
        </w:tabs>
        <w:autoSpaceDE w:val="0"/>
        <w:autoSpaceDN w:val="0"/>
        <w:adjustRightInd w:val="0"/>
        <w:ind w:left="360"/>
        <w:jc w:val="right"/>
        <w:rPr>
          <w:rFonts w:ascii="Times New Roman CYR" w:hAnsi="Times New Roman CYR" w:cs="Times New Roman CYR"/>
          <w:bCs/>
          <w:iCs/>
          <w:lang w:eastAsia="ru-RU"/>
        </w:rPr>
      </w:pPr>
      <w:r>
        <w:rPr>
          <w:rFonts w:ascii="Times New Roman CYR" w:hAnsi="Times New Roman CYR" w:cs="Times New Roman CYR"/>
          <w:bCs/>
          <w:iCs/>
          <w:lang w:eastAsia="ru-RU"/>
        </w:rPr>
        <w:t xml:space="preserve">учитель математики </w:t>
      </w:r>
    </w:p>
    <w:p w:rsidR="00307480" w:rsidRDefault="00307480" w:rsidP="00307480">
      <w:pPr>
        <w:tabs>
          <w:tab w:val="center" w:pos="7443"/>
          <w:tab w:val="left" w:pos="9360"/>
          <w:tab w:val="left" w:pos="9440"/>
        </w:tabs>
        <w:autoSpaceDE w:val="0"/>
        <w:autoSpaceDN w:val="0"/>
        <w:adjustRightInd w:val="0"/>
        <w:ind w:left="360"/>
        <w:jc w:val="right"/>
        <w:rPr>
          <w:rFonts w:ascii="Times New Roman CYR" w:hAnsi="Times New Roman CYR" w:cs="Times New Roman CYR"/>
          <w:bCs/>
          <w:iCs/>
          <w:lang w:eastAsia="ru-RU"/>
        </w:rPr>
      </w:pPr>
      <w:r>
        <w:rPr>
          <w:rFonts w:ascii="Times New Roman CYR" w:hAnsi="Times New Roman CYR" w:cs="Times New Roman CYR"/>
          <w:bCs/>
          <w:iCs/>
          <w:lang w:eastAsia="ru-RU"/>
        </w:rPr>
        <w:t>высшей квалификационной категории</w:t>
      </w:r>
    </w:p>
    <w:p w:rsidR="00307480" w:rsidRDefault="00B41523" w:rsidP="00307480">
      <w:pPr>
        <w:tabs>
          <w:tab w:val="center" w:pos="7443"/>
          <w:tab w:val="left" w:pos="9360"/>
          <w:tab w:val="left" w:pos="9440"/>
        </w:tabs>
        <w:autoSpaceDE w:val="0"/>
        <w:autoSpaceDN w:val="0"/>
        <w:adjustRightInd w:val="0"/>
        <w:ind w:left="360"/>
        <w:jc w:val="right"/>
        <w:rPr>
          <w:rFonts w:ascii="Times New Roman CYR" w:hAnsi="Times New Roman CYR" w:cs="Times New Roman CYR"/>
          <w:bCs/>
          <w:iCs/>
          <w:lang w:eastAsia="ru-RU"/>
        </w:rPr>
      </w:pPr>
      <w:r>
        <w:rPr>
          <w:rFonts w:ascii="Times New Roman CYR" w:hAnsi="Times New Roman CYR" w:cs="Times New Roman CYR"/>
          <w:bCs/>
          <w:iCs/>
          <w:lang w:eastAsia="ru-RU"/>
        </w:rPr>
        <w:t>Крафт А.</w:t>
      </w:r>
      <w:r w:rsidR="00307480">
        <w:rPr>
          <w:rFonts w:ascii="Times New Roman CYR" w:hAnsi="Times New Roman CYR" w:cs="Times New Roman CYR"/>
          <w:bCs/>
          <w:iCs/>
          <w:lang w:eastAsia="ru-RU"/>
        </w:rPr>
        <w:t>В.</w:t>
      </w:r>
      <w:r w:rsidR="005A58DB">
        <w:rPr>
          <w:rFonts w:ascii="Times New Roman CYR" w:hAnsi="Times New Roman CYR" w:cs="Times New Roman CYR"/>
          <w:bCs/>
          <w:iCs/>
          <w:lang w:eastAsia="ru-RU"/>
        </w:rPr>
        <w:t>,Кусова С.И.</w:t>
      </w:r>
    </w:p>
    <w:p w:rsidR="00307480" w:rsidRDefault="00307480" w:rsidP="00307480">
      <w:pPr>
        <w:tabs>
          <w:tab w:val="center" w:pos="7443"/>
          <w:tab w:val="left" w:pos="9360"/>
          <w:tab w:val="left" w:pos="9440"/>
        </w:tabs>
        <w:autoSpaceDE w:val="0"/>
        <w:autoSpaceDN w:val="0"/>
        <w:adjustRightInd w:val="0"/>
        <w:ind w:left="360"/>
        <w:jc w:val="right"/>
        <w:rPr>
          <w:rFonts w:ascii="Times New Roman CYR" w:hAnsi="Times New Roman CYR" w:cs="Times New Roman CYR"/>
          <w:bCs/>
          <w:iCs/>
          <w:lang w:eastAsia="ru-RU"/>
        </w:rPr>
      </w:pPr>
    </w:p>
    <w:p w:rsidR="00307480" w:rsidRDefault="00307480" w:rsidP="00307480">
      <w:pPr>
        <w:tabs>
          <w:tab w:val="center" w:pos="7443"/>
          <w:tab w:val="left" w:pos="9360"/>
          <w:tab w:val="left" w:pos="9440"/>
        </w:tabs>
        <w:autoSpaceDE w:val="0"/>
        <w:autoSpaceDN w:val="0"/>
        <w:adjustRightInd w:val="0"/>
        <w:ind w:left="360"/>
        <w:jc w:val="center"/>
        <w:rPr>
          <w:rFonts w:ascii="Times New Roman CYR" w:hAnsi="Times New Roman CYR" w:cs="Times New Roman CYR"/>
          <w:bCs/>
          <w:iCs/>
          <w:lang w:eastAsia="ru-RU"/>
        </w:rPr>
      </w:pPr>
    </w:p>
    <w:p w:rsidR="00307480" w:rsidRDefault="00307480" w:rsidP="00307480">
      <w:pPr>
        <w:tabs>
          <w:tab w:val="center" w:pos="7443"/>
          <w:tab w:val="left" w:pos="9360"/>
          <w:tab w:val="left" w:pos="9440"/>
        </w:tabs>
        <w:autoSpaceDE w:val="0"/>
        <w:autoSpaceDN w:val="0"/>
        <w:adjustRightInd w:val="0"/>
        <w:ind w:left="360"/>
        <w:jc w:val="center"/>
        <w:rPr>
          <w:rFonts w:ascii="Times New Roman CYR" w:hAnsi="Times New Roman CYR" w:cs="Times New Roman CYR"/>
          <w:bCs/>
          <w:iCs/>
          <w:lang w:eastAsia="ru-RU"/>
        </w:rPr>
      </w:pPr>
    </w:p>
    <w:p w:rsidR="00307480" w:rsidRDefault="00307480" w:rsidP="00307480">
      <w:pPr>
        <w:tabs>
          <w:tab w:val="center" w:pos="7443"/>
          <w:tab w:val="left" w:pos="9360"/>
          <w:tab w:val="left" w:pos="9440"/>
        </w:tabs>
        <w:autoSpaceDE w:val="0"/>
        <w:autoSpaceDN w:val="0"/>
        <w:adjustRightInd w:val="0"/>
        <w:ind w:left="360"/>
        <w:jc w:val="center"/>
        <w:rPr>
          <w:rFonts w:ascii="Times New Roman CYR" w:hAnsi="Times New Roman CYR" w:cs="Times New Roman CYR"/>
          <w:bCs/>
          <w:iCs/>
          <w:lang w:eastAsia="ru-RU"/>
        </w:rPr>
      </w:pPr>
    </w:p>
    <w:p w:rsidR="00307480" w:rsidRDefault="00307480" w:rsidP="00307480">
      <w:pPr>
        <w:tabs>
          <w:tab w:val="center" w:pos="7443"/>
          <w:tab w:val="left" w:pos="9360"/>
          <w:tab w:val="left" w:pos="9440"/>
        </w:tabs>
        <w:autoSpaceDE w:val="0"/>
        <w:autoSpaceDN w:val="0"/>
        <w:adjustRightInd w:val="0"/>
        <w:ind w:left="360"/>
        <w:jc w:val="center"/>
        <w:rPr>
          <w:rFonts w:ascii="Times New Roman CYR" w:hAnsi="Times New Roman CYR" w:cs="Times New Roman CYR"/>
          <w:bCs/>
          <w:iCs/>
          <w:lang w:eastAsia="ru-RU"/>
        </w:rPr>
      </w:pPr>
    </w:p>
    <w:p w:rsidR="00307480" w:rsidRDefault="00307480" w:rsidP="00307480">
      <w:pPr>
        <w:tabs>
          <w:tab w:val="center" w:pos="7443"/>
          <w:tab w:val="left" w:pos="9360"/>
          <w:tab w:val="left" w:pos="9440"/>
        </w:tabs>
        <w:autoSpaceDE w:val="0"/>
        <w:autoSpaceDN w:val="0"/>
        <w:adjustRightInd w:val="0"/>
        <w:ind w:left="360"/>
        <w:jc w:val="center"/>
        <w:rPr>
          <w:rFonts w:ascii="Times New Roman CYR" w:hAnsi="Times New Roman CYR" w:cs="Times New Roman CYR"/>
          <w:bCs/>
          <w:iCs/>
          <w:lang w:eastAsia="ru-RU"/>
        </w:rPr>
      </w:pPr>
    </w:p>
    <w:p w:rsidR="00307480" w:rsidRDefault="00307480" w:rsidP="00307480">
      <w:pPr>
        <w:tabs>
          <w:tab w:val="center" w:pos="7443"/>
          <w:tab w:val="left" w:pos="9360"/>
          <w:tab w:val="left" w:pos="9440"/>
        </w:tabs>
        <w:autoSpaceDE w:val="0"/>
        <w:autoSpaceDN w:val="0"/>
        <w:adjustRightInd w:val="0"/>
        <w:ind w:left="360"/>
        <w:jc w:val="center"/>
        <w:rPr>
          <w:rFonts w:ascii="Times New Roman CYR" w:hAnsi="Times New Roman CYR" w:cs="Times New Roman CYR"/>
          <w:bCs/>
          <w:iCs/>
          <w:lang w:eastAsia="ru-RU"/>
        </w:rPr>
      </w:pPr>
    </w:p>
    <w:p w:rsidR="00307480" w:rsidRPr="00A22FD3" w:rsidRDefault="005419F0" w:rsidP="00307480">
      <w:pPr>
        <w:tabs>
          <w:tab w:val="center" w:pos="7443"/>
          <w:tab w:val="left" w:pos="9360"/>
          <w:tab w:val="left" w:pos="9440"/>
        </w:tabs>
        <w:autoSpaceDE w:val="0"/>
        <w:autoSpaceDN w:val="0"/>
        <w:adjustRightInd w:val="0"/>
        <w:ind w:left="360"/>
        <w:jc w:val="center"/>
        <w:rPr>
          <w:rFonts w:ascii="Times New Roman CYR" w:hAnsi="Times New Roman CYR" w:cs="Times New Roman CYR"/>
          <w:bCs/>
          <w:iCs/>
          <w:lang w:eastAsia="ru-RU"/>
        </w:rPr>
      </w:pPr>
      <w:r>
        <w:rPr>
          <w:rFonts w:ascii="Times New Roman CYR" w:hAnsi="Times New Roman CYR" w:cs="Times New Roman CYR"/>
          <w:bCs/>
          <w:iCs/>
          <w:lang w:eastAsia="ru-RU"/>
        </w:rPr>
        <w:t>Магнитогорск, 2017</w:t>
      </w:r>
      <w:r w:rsidR="00307480">
        <w:rPr>
          <w:rFonts w:ascii="Times New Roman CYR" w:hAnsi="Times New Roman CYR" w:cs="Times New Roman CYR"/>
          <w:bCs/>
          <w:iCs/>
          <w:lang w:eastAsia="ru-RU"/>
        </w:rPr>
        <w:t xml:space="preserve"> г.</w:t>
      </w:r>
    </w:p>
    <w:p w:rsidR="00307480" w:rsidRPr="00A22FD3" w:rsidRDefault="00307480" w:rsidP="00307480">
      <w:pPr>
        <w:tabs>
          <w:tab w:val="center" w:pos="7443"/>
          <w:tab w:val="left" w:pos="9360"/>
          <w:tab w:val="left" w:pos="9440"/>
        </w:tabs>
        <w:autoSpaceDE w:val="0"/>
        <w:autoSpaceDN w:val="0"/>
        <w:adjustRightInd w:val="0"/>
        <w:ind w:left="360"/>
        <w:jc w:val="center"/>
        <w:rPr>
          <w:rFonts w:ascii="Times New Roman CYR" w:hAnsi="Times New Roman CYR" w:cs="Times New Roman CYR"/>
          <w:b/>
          <w:bCs/>
          <w:iCs/>
          <w:lang w:eastAsia="ru-RU"/>
        </w:rPr>
      </w:pPr>
    </w:p>
    <w:p w:rsidR="00B51E0B" w:rsidRDefault="00307480" w:rsidP="00307480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b/>
          <w:bCs/>
          <w:i/>
          <w:iCs/>
          <w:lang w:eastAsia="ru-RU"/>
        </w:rPr>
      </w:pPr>
      <w:r>
        <w:rPr>
          <w:rFonts w:ascii="Times New Roman CYR" w:hAnsi="Times New Roman CYR" w:cs="Times New Roman CYR"/>
          <w:b/>
          <w:bCs/>
          <w:i/>
          <w:iCs/>
          <w:lang w:eastAsia="ru-RU"/>
        </w:rPr>
        <w:br w:type="page"/>
      </w:r>
    </w:p>
    <w:p w:rsidR="005F5553" w:rsidRDefault="005F5553" w:rsidP="005F5553">
      <w:pPr>
        <w:autoSpaceDE w:val="0"/>
        <w:autoSpaceDN w:val="0"/>
        <w:adjustRightInd w:val="0"/>
        <w:ind w:left="360"/>
        <w:jc w:val="center"/>
        <w:rPr>
          <w:rFonts w:ascii="Times New Roman CYR" w:hAnsi="Times New Roman CYR" w:cs="Times New Roman CYR"/>
          <w:b/>
          <w:bCs/>
          <w:lang w:eastAsia="ru-RU"/>
        </w:rPr>
      </w:pPr>
      <w:r w:rsidRPr="005F5553">
        <w:rPr>
          <w:rFonts w:ascii="Times New Roman CYR" w:hAnsi="Times New Roman CYR" w:cs="Times New Roman CYR"/>
          <w:b/>
          <w:bCs/>
          <w:lang w:eastAsia="ru-RU"/>
        </w:rPr>
        <w:lastRenderedPageBreak/>
        <w:t>Планируемые результаты освоения учебного курса</w:t>
      </w:r>
      <w:r>
        <w:rPr>
          <w:rFonts w:ascii="Times New Roman CYR" w:hAnsi="Times New Roman CYR" w:cs="Times New Roman CYR"/>
          <w:b/>
          <w:bCs/>
          <w:lang w:eastAsia="ru-RU"/>
        </w:rPr>
        <w:t xml:space="preserve"> </w:t>
      </w:r>
    </w:p>
    <w:p w:rsidR="000D7436" w:rsidRDefault="000D7436" w:rsidP="005F5553">
      <w:pPr>
        <w:autoSpaceDE w:val="0"/>
        <w:autoSpaceDN w:val="0"/>
        <w:adjustRightInd w:val="0"/>
        <w:ind w:left="360"/>
        <w:jc w:val="center"/>
        <w:rPr>
          <w:rFonts w:ascii="Times New Roman CYR" w:hAnsi="Times New Roman CYR" w:cs="Times New Roman CYR"/>
          <w:b/>
          <w:bCs/>
          <w:lang w:eastAsia="ru-RU"/>
        </w:rPr>
      </w:pPr>
      <w:bookmarkStart w:id="0" w:name="_GoBack"/>
      <w:bookmarkEnd w:id="0"/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5670"/>
        <w:gridCol w:w="7229"/>
      </w:tblGrid>
      <w:tr w:rsidR="008B3763" w:rsidRPr="008B3763" w:rsidTr="005A58DB">
        <w:tc>
          <w:tcPr>
            <w:tcW w:w="1526" w:type="dxa"/>
          </w:tcPr>
          <w:p w:rsidR="008B3763" w:rsidRPr="008B3763" w:rsidRDefault="008B3763" w:rsidP="008B3763">
            <w:pPr>
              <w:contextualSpacing/>
              <w:jc w:val="center"/>
              <w:rPr>
                <w:rFonts w:eastAsiaTheme="minorHAnsi"/>
                <w:b/>
              </w:rPr>
            </w:pPr>
            <w:r w:rsidRPr="008B3763">
              <w:rPr>
                <w:rFonts w:eastAsiaTheme="minorHAnsi"/>
                <w:b/>
              </w:rPr>
              <w:t>класс</w:t>
            </w:r>
          </w:p>
        </w:tc>
        <w:tc>
          <w:tcPr>
            <w:tcW w:w="5670" w:type="dxa"/>
          </w:tcPr>
          <w:p w:rsidR="008B3763" w:rsidRPr="008B3763" w:rsidRDefault="008B3763" w:rsidP="008B3763">
            <w:pPr>
              <w:contextualSpacing/>
              <w:jc w:val="center"/>
              <w:rPr>
                <w:rFonts w:eastAsiaTheme="minorHAnsi"/>
                <w:b/>
              </w:rPr>
            </w:pPr>
            <w:r w:rsidRPr="008B3763">
              <w:rPr>
                <w:rFonts w:eastAsiaTheme="minorHAnsi"/>
                <w:b/>
              </w:rPr>
              <w:t>личностные</w:t>
            </w:r>
          </w:p>
        </w:tc>
        <w:tc>
          <w:tcPr>
            <w:tcW w:w="7229" w:type="dxa"/>
          </w:tcPr>
          <w:p w:rsidR="008B3763" w:rsidRPr="008B3763" w:rsidRDefault="008B3763" w:rsidP="008B3763">
            <w:pPr>
              <w:contextualSpacing/>
              <w:jc w:val="center"/>
              <w:rPr>
                <w:rFonts w:eastAsiaTheme="minorHAnsi"/>
                <w:b/>
              </w:rPr>
            </w:pPr>
            <w:r w:rsidRPr="008B3763">
              <w:rPr>
                <w:rFonts w:eastAsiaTheme="minorHAnsi"/>
                <w:b/>
              </w:rPr>
              <w:t>метапредметные</w:t>
            </w:r>
          </w:p>
        </w:tc>
      </w:tr>
      <w:tr w:rsidR="008B3763" w:rsidRPr="008B3763" w:rsidTr="005A58DB">
        <w:tc>
          <w:tcPr>
            <w:tcW w:w="1526" w:type="dxa"/>
          </w:tcPr>
          <w:p w:rsidR="008B3763" w:rsidRPr="008B3763" w:rsidRDefault="008B3763" w:rsidP="008B3763">
            <w:pPr>
              <w:contextualSpacing/>
              <w:rPr>
                <w:rFonts w:eastAsiaTheme="minorHAnsi"/>
              </w:rPr>
            </w:pPr>
            <w:r w:rsidRPr="008B3763">
              <w:rPr>
                <w:rFonts w:eastAsiaTheme="minorHAnsi"/>
              </w:rPr>
              <w:t>5</w:t>
            </w:r>
          </w:p>
        </w:tc>
        <w:tc>
          <w:tcPr>
            <w:tcW w:w="5670" w:type="dxa"/>
          </w:tcPr>
          <w:p w:rsidR="00125510" w:rsidRPr="000D07B3" w:rsidRDefault="00125510" w:rsidP="000D07B3">
            <w:pPr>
              <w:pStyle w:val="a7"/>
              <w:numPr>
                <w:ilvl w:val="0"/>
                <w:numId w:val="19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7B3">
              <w:rPr>
                <w:rFonts w:ascii="Times New Roman" w:hAnsi="Times New Roman" w:cs="Times New Roman"/>
                <w:sz w:val="24"/>
                <w:szCs w:val="24"/>
              </w:rPr>
              <w:t>ответственное  отношение к учению, готовность и способность обучающихся к саморазвитию и самообразованию</w:t>
            </w:r>
          </w:p>
          <w:p w:rsidR="00125510" w:rsidRPr="000D07B3" w:rsidRDefault="00125510" w:rsidP="000D07B3">
            <w:pPr>
              <w:pStyle w:val="a7"/>
              <w:numPr>
                <w:ilvl w:val="0"/>
                <w:numId w:val="19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7B3">
              <w:rPr>
                <w:rFonts w:ascii="Times New Roman" w:hAnsi="Times New Roman" w:cs="Times New Roman"/>
                <w:sz w:val="24"/>
                <w:szCs w:val="24"/>
              </w:rPr>
              <w:t>на основе мотивации к обучению и познанию;</w:t>
            </w:r>
          </w:p>
          <w:p w:rsidR="00125510" w:rsidRPr="000D07B3" w:rsidRDefault="00125510" w:rsidP="000D07B3">
            <w:pPr>
              <w:pStyle w:val="a7"/>
              <w:numPr>
                <w:ilvl w:val="0"/>
                <w:numId w:val="19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7B3">
              <w:rPr>
                <w:rFonts w:ascii="Times New Roman" w:hAnsi="Times New Roman" w:cs="Times New Roman"/>
                <w:sz w:val="24"/>
                <w:szCs w:val="24"/>
              </w:rPr>
              <w:t>формирование коммуникативной компетентности в общении и сотрудничестве со сверстниками в образовательной, учебно-исследовательской, творческой и других видах деятельности;</w:t>
            </w:r>
          </w:p>
          <w:p w:rsidR="00125510" w:rsidRPr="000D07B3" w:rsidRDefault="00125510" w:rsidP="000D07B3">
            <w:pPr>
              <w:pStyle w:val="a7"/>
              <w:numPr>
                <w:ilvl w:val="0"/>
                <w:numId w:val="19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7B3">
              <w:rPr>
                <w:rFonts w:ascii="Times New Roman" w:hAnsi="Times New Roman" w:cs="Times New Roman"/>
                <w:sz w:val="24"/>
                <w:szCs w:val="24"/>
              </w:rPr>
              <w:t>умение понимать смысл поставленной</w:t>
            </w:r>
          </w:p>
          <w:p w:rsidR="00125510" w:rsidRPr="000D07B3" w:rsidRDefault="00125510" w:rsidP="000D07B3">
            <w:pPr>
              <w:pStyle w:val="a7"/>
              <w:numPr>
                <w:ilvl w:val="0"/>
                <w:numId w:val="19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7B3">
              <w:rPr>
                <w:rFonts w:ascii="Times New Roman" w:hAnsi="Times New Roman" w:cs="Times New Roman"/>
                <w:sz w:val="24"/>
                <w:szCs w:val="24"/>
              </w:rPr>
              <w:t>задачи, выстраивать аргументацию, приводить примеры и</w:t>
            </w:r>
          </w:p>
          <w:p w:rsidR="00125510" w:rsidRPr="000D07B3" w:rsidRDefault="00125510" w:rsidP="000D07B3">
            <w:pPr>
              <w:pStyle w:val="a7"/>
              <w:numPr>
                <w:ilvl w:val="0"/>
                <w:numId w:val="19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7B3">
              <w:rPr>
                <w:rFonts w:ascii="Times New Roman" w:hAnsi="Times New Roman" w:cs="Times New Roman"/>
                <w:sz w:val="24"/>
                <w:szCs w:val="24"/>
              </w:rPr>
              <w:t>контрпримеры;</w:t>
            </w:r>
          </w:p>
          <w:p w:rsidR="00125510" w:rsidRPr="000D07B3" w:rsidRDefault="00125510" w:rsidP="000D07B3">
            <w:pPr>
              <w:pStyle w:val="a7"/>
              <w:numPr>
                <w:ilvl w:val="0"/>
                <w:numId w:val="19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7B3">
              <w:rPr>
                <w:rFonts w:ascii="Times New Roman" w:hAnsi="Times New Roman" w:cs="Times New Roman"/>
                <w:sz w:val="24"/>
                <w:szCs w:val="24"/>
              </w:rPr>
              <w:t>формирование первоначального представления о математической науке</w:t>
            </w:r>
          </w:p>
          <w:p w:rsidR="00125510" w:rsidRPr="000D07B3" w:rsidRDefault="00125510" w:rsidP="000D07B3">
            <w:pPr>
              <w:pStyle w:val="a7"/>
              <w:numPr>
                <w:ilvl w:val="0"/>
                <w:numId w:val="19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7B3">
              <w:rPr>
                <w:rFonts w:ascii="Times New Roman" w:hAnsi="Times New Roman" w:cs="Times New Roman"/>
                <w:sz w:val="24"/>
                <w:szCs w:val="24"/>
              </w:rPr>
              <w:t>как сфере человеческой деятельности, об этапах её развития,</w:t>
            </w:r>
            <w:r w:rsidR="000D07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07B3">
              <w:rPr>
                <w:rFonts w:ascii="Times New Roman" w:hAnsi="Times New Roman" w:cs="Times New Roman"/>
                <w:sz w:val="24"/>
                <w:szCs w:val="24"/>
              </w:rPr>
              <w:t>о её значимости для развития цивилизации;</w:t>
            </w:r>
          </w:p>
          <w:p w:rsidR="00125510" w:rsidRPr="000D07B3" w:rsidRDefault="00125510" w:rsidP="000D07B3">
            <w:pPr>
              <w:pStyle w:val="a7"/>
              <w:numPr>
                <w:ilvl w:val="0"/>
                <w:numId w:val="19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7B3">
              <w:rPr>
                <w:rFonts w:ascii="Times New Roman" w:hAnsi="Times New Roman" w:cs="Times New Roman"/>
                <w:sz w:val="24"/>
                <w:szCs w:val="24"/>
              </w:rPr>
              <w:t>формирование критичности мышления, умения распознавать логически</w:t>
            </w:r>
          </w:p>
          <w:p w:rsidR="00125510" w:rsidRPr="000D07B3" w:rsidRDefault="00125510" w:rsidP="000D07B3">
            <w:pPr>
              <w:pStyle w:val="a7"/>
              <w:numPr>
                <w:ilvl w:val="0"/>
                <w:numId w:val="19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7B3">
              <w:rPr>
                <w:rFonts w:ascii="Times New Roman" w:hAnsi="Times New Roman" w:cs="Times New Roman"/>
                <w:sz w:val="24"/>
                <w:szCs w:val="24"/>
              </w:rPr>
              <w:t>некорректные высказывания, отличать гипотезу от факта;</w:t>
            </w:r>
          </w:p>
          <w:p w:rsidR="00125510" w:rsidRPr="000D07B3" w:rsidRDefault="00125510" w:rsidP="000D07B3">
            <w:pPr>
              <w:pStyle w:val="a7"/>
              <w:numPr>
                <w:ilvl w:val="0"/>
                <w:numId w:val="19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7B3">
              <w:rPr>
                <w:rFonts w:ascii="Times New Roman" w:hAnsi="Times New Roman" w:cs="Times New Roman"/>
                <w:sz w:val="24"/>
                <w:szCs w:val="24"/>
              </w:rPr>
              <w:t>креативности мышления, инициативы, находчивости,</w:t>
            </w:r>
          </w:p>
          <w:p w:rsidR="00125510" w:rsidRPr="000D07B3" w:rsidRDefault="00125510" w:rsidP="000D07B3">
            <w:pPr>
              <w:pStyle w:val="a7"/>
              <w:numPr>
                <w:ilvl w:val="0"/>
                <w:numId w:val="19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7B3">
              <w:rPr>
                <w:rFonts w:ascii="Times New Roman" w:hAnsi="Times New Roman" w:cs="Times New Roman"/>
                <w:sz w:val="24"/>
                <w:szCs w:val="24"/>
              </w:rPr>
              <w:t>активности при решении геометрических задач;</w:t>
            </w:r>
          </w:p>
          <w:p w:rsidR="00125510" w:rsidRPr="000D07B3" w:rsidRDefault="00125510" w:rsidP="000D07B3">
            <w:pPr>
              <w:pStyle w:val="a7"/>
              <w:numPr>
                <w:ilvl w:val="0"/>
                <w:numId w:val="19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7B3">
              <w:rPr>
                <w:rFonts w:ascii="Times New Roman" w:hAnsi="Times New Roman" w:cs="Times New Roman"/>
                <w:sz w:val="24"/>
                <w:szCs w:val="24"/>
              </w:rPr>
              <w:t>умения контролировать процесс и результат учебной математической деятельности;</w:t>
            </w:r>
          </w:p>
          <w:p w:rsidR="008B3763" w:rsidRPr="000D07B3" w:rsidRDefault="00125510" w:rsidP="000D07B3">
            <w:pPr>
              <w:pStyle w:val="a7"/>
              <w:numPr>
                <w:ilvl w:val="0"/>
                <w:numId w:val="19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7B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формирования способности к эмоциональному восприятию </w:t>
            </w:r>
            <w:r w:rsidRPr="000D07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математических объектов, задач, решений,</w:t>
            </w:r>
            <w:r w:rsidRPr="000D07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D07B3">
              <w:rPr>
                <w:rFonts w:ascii="Times New Roman" w:hAnsi="Times New Roman" w:cs="Times New Roman"/>
                <w:sz w:val="24"/>
                <w:szCs w:val="24"/>
              </w:rPr>
              <w:t>рассуждений.</w:t>
            </w:r>
          </w:p>
          <w:p w:rsidR="00731DE2" w:rsidRPr="000D07B3" w:rsidRDefault="00731DE2" w:rsidP="000D07B3">
            <w:pPr>
              <w:contextualSpacing/>
              <w:jc w:val="both"/>
              <w:rPr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125510" w:rsidRPr="000D07B3" w:rsidRDefault="00125510" w:rsidP="000D07B3">
            <w:pPr>
              <w:pStyle w:val="a7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7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способности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      </w:r>
          </w:p>
          <w:p w:rsidR="00125510" w:rsidRPr="000D07B3" w:rsidRDefault="00125510" w:rsidP="000D07B3">
            <w:pPr>
              <w:pStyle w:val="a7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7B3">
              <w:rPr>
                <w:rFonts w:ascii="Times New Roman" w:hAnsi="Times New Roman" w:cs="Times New Roman"/>
                <w:sz w:val="24"/>
                <w:szCs w:val="24"/>
              </w:rPr>
              <w:t>способности адекватно оценивать правильность или ошибочность выполнения учебной задачи, её объективную трудность и собственные возможности её решения;</w:t>
            </w:r>
          </w:p>
          <w:p w:rsidR="008B3763" w:rsidRPr="000D07B3" w:rsidRDefault="00125510" w:rsidP="000D07B3">
            <w:pPr>
              <w:pStyle w:val="a7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7B3">
              <w:rPr>
                <w:rFonts w:ascii="Times New Roman" w:hAnsi="Times New Roman" w:cs="Times New Roman"/>
                <w:sz w:val="24"/>
                <w:szCs w:val="24"/>
              </w:rPr>
              <w:t>умения устанавливать причинно-следственные связи;</w:t>
            </w:r>
            <w:r w:rsidR="000D07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07B3">
              <w:rPr>
                <w:rFonts w:ascii="Times New Roman" w:hAnsi="Times New Roman" w:cs="Times New Roman"/>
                <w:sz w:val="24"/>
                <w:szCs w:val="24"/>
              </w:rPr>
              <w:t>строить логические рассуждения, умозаключения (индуктивные, дедуктивные и по аналогии) и выводы;</w:t>
            </w:r>
          </w:p>
          <w:p w:rsidR="00125510" w:rsidRPr="000D07B3" w:rsidRDefault="00125510" w:rsidP="000D07B3">
            <w:pPr>
              <w:pStyle w:val="a7"/>
              <w:numPr>
                <w:ilvl w:val="0"/>
                <w:numId w:val="19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7B3">
              <w:rPr>
                <w:rFonts w:ascii="Times New Roman" w:hAnsi="Times New Roman" w:cs="Times New Roman"/>
                <w:sz w:val="24"/>
                <w:szCs w:val="24"/>
              </w:rPr>
              <w:t>умения создавать, применять и преобразовывать знаково-символические средства, модели и схемы для решения учебных и познавательных задач;</w:t>
            </w:r>
          </w:p>
          <w:p w:rsidR="00125510" w:rsidRPr="000D07B3" w:rsidRDefault="00125510" w:rsidP="000D07B3">
            <w:pPr>
              <w:pStyle w:val="a7"/>
              <w:numPr>
                <w:ilvl w:val="0"/>
                <w:numId w:val="19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7B3">
              <w:rPr>
                <w:rFonts w:ascii="Times New Roman" w:hAnsi="Times New Roman" w:cs="Times New Roman"/>
                <w:sz w:val="24"/>
                <w:szCs w:val="24"/>
              </w:rPr>
              <w:t>развития способности организовывать учебное сотрудничество и совместную деятельность с учителем и сверстниками: определять цели, распределять функции и роли участников, взаимодействовать и находить общие способы работы;</w:t>
            </w:r>
          </w:p>
          <w:p w:rsidR="00125510" w:rsidRPr="000D07B3" w:rsidRDefault="00125510" w:rsidP="000D07B3">
            <w:pPr>
              <w:pStyle w:val="a7"/>
              <w:numPr>
                <w:ilvl w:val="0"/>
                <w:numId w:val="19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7B3">
              <w:rPr>
                <w:rFonts w:ascii="Times New Roman" w:hAnsi="Times New Roman" w:cs="Times New Roman"/>
                <w:sz w:val="24"/>
                <w:szCs w:val="24"/>
              </w:rPr>
              <w:t>умения работать в группе: находить общее решение и разрешать конфликты на основе согласования позиций и учёта интересов; слушать партнёра; формулировать, аргументировать и отстаивать своё мнение;</w:t>
            </w:r>
          </w:p>
          <w:p w:rsidR="00125510" w:rsidRPr="000D07B3" w:rsidRDefault="00125510" w:rsidP="000D07B3">
            <w:pPr>
              <w:pStyle w:val="a7"/>
              <w:numPr>
                <w:ilvl w:val="0"/>
                <w:numId w:val="19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7B3">
              <w:rPr>
                <w:rFonts w:ascii="Times New Roman" w:hAnsi="Times New Roman" w:cs="Times New Roman"/>
                <w:sz w:val="24"/>
                <w:szCs w:val="24"/>
              </w:rPr>
              <w:t>формирования учебной и общепользовательской компетентности в области использования информационно-коммуникационных технологий (ИКТ-компетентности);</w:t>
            </w:r>
          </w:p>
          <w:p w:rsidR="00125510" w:rsidRPr="000D07B3" w:rsidRDefault="00125510" w:rsidP="000D07B3">
            <w:pPr>
              <w:pStyle w:val="a7"/>
              <w:numPr>
                <w:ilvl w:val="0"/>
                <w:numId w:val="19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7B3">
              <w:rPr>
                <w:rFonts w:ascii="Times New Roman" w:hAnsi="Times New Roman" w:cs="Times New Roman"/>
                <w:sz w:val="24"/>
                <w:szCs w:val="24"/>
              </w:rPr>
              <w:t>первоначального представления об идеях и о методах математики как об универсальном языке науки и техники;</w:t>
            </w:r>
          </w:p>
          <w:p w:rsidR="00125510" w:rsidRPr="000D07B3" w:rsidRDefault="00125510" w:rsidP="000D07B3">
            <w:pPr>
              <w:pStyle w:val="a7"/>
              <w:numPr>
                <w:ilvl w:val="0"/>
                <w:numId w:val="19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7B3">
              <w:rPr>
                <w:rFonts w:ascii="Times New Roman" w:hAnsi="Times New Roman" w:cs="Times New Roman"/>
                <w:sz w:val="24"/>
                <w:szCs w:val="24"/>
              </w:rPr>
              <w:t>развития способности видеть математическую задачу в других дисциплинах, в окружающей жизни;</w:t>
            </w:r>
          </w:p>
          <w:p w:rsidR="00125510" w:rsidRPr="000D07B3" w:rsidRDefault="00125510" w:rsidP="000D07B3">
            <w:pPr>
              <w:pStyle w:val="a7"/>
              <w:numPr>
                <w:ilvl w:val="0"/>
                <w:numId w:val="19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7B3">
              <w:rPr>
                <w:rFonts w:ascii="Times New Roman" w:hAnsi="Times New Roman" w:cs="Times New Roman"/>
                <w:sz w:val="24"/>
                <w:szCs w:val="24"/>
              </w:rPr>
              <w:t xml:space="preserve">умения находить в различных источниках информацию, необходимую для решения математических проблем, и </w:t>
            </w:r>
            <w:r w:rsidRPr="000D07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представлять её в понятной форме; принимать решение в условиях неполной и избыточной, точной и вероятностной</w:t>
            </w:r>
            <w:r w:rsidR="000D07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07B3">
              <w:rPr>
                <w:rFonts w:ascii="Times New Roman" w:hAnsi="Times New Roman" w:cs="Times New Roman"/>
                <w:sz w:val="24"/>
                <w:szCs w:val="24"/>
              </w:rPr>
              <w:t>информации;</w:t>
            </w:r>
          </w:p>
          <w:p w:rsidR="00125510" w:rsidRPr="000D07B3" w:rsidRDefault="00125510" w:rsidP="000D07B3">
            <w:pPr>
              <w:pStyle w:val="a7"/>
              <w:numPr>
                <w:ilvl w:val="0"/>
                <w:numId w:val="19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7B3">
              <w:rPr>
                <w:rFonts w:ascii="Times New Roman" w:hAnsi="Times New Roman" w:cs="Times New Roman"/>
                <w:sz w:val="24"/>
                <w:szCs w:val="24"/>
              </w:rPr>
              <w:t>умения понимать и использовать математические средства наглядности (рисунки, чертежи, схемы и др.) для иллюстрации, интерпретации, аргументации;</w:t>
            </w:r>
          </w:p>
          <w:p w:rsidR="00125510" w:rsidRPr="000D07B3" w:rsidRDefault="00125510" w:rsidP="000D07B3">
            <w:pPr>
              <w:pStyle w:val="a7"/>
              <w:numPr>
                <w:ilvl w:val="0"/>
                <w:numId w:val="19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7B3">
              <w:rPr>
                <w:rFonts w:ascii="Times New Roman" w:hAnsi="Times New Roman" w:cs="Times New Roman"/>
                <w:sz w:val="24"/>
                <w:szCs w:val="24"/>
              </w:rPr>
              <w:t>умения выдвигать гипотезы при решении учебных задач и понимания необходимости их проверки;</w:t>
            </w:r>
          </w:p>
          <w:p w:rsidR="00125510" w:rsidRPr="000D07B3" w:rsidRDefault="00125510" w:rsidP="000D07B3">
            <w:pPr>
              <w:pStyle w:val="a7"/>
              <w:numPr>
                <w:ilvl w:val="0"/>
                <w:numId w:val="19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7B3">
              <w:rPr>
                <w:rFonts w:ascii="Times New Roman" w:hAnsi="Times New Roman" w:cs="Times New Roman"/>
                <w:sz w:val="24"/>
                <w:szCs w:val="24"/>
              </w:rPr>
              <w:t>умения самостоятельно ставить цели, выбирать и создавать алгоритмы для решения учебных математических проблем;</w:t>
            </w:r>
          </w:p>
          <w:p w:rsidR="00125510" w:rsidRPr="000D07B3" w:rsidRDefault="00125510" w:rsidP="000D07B3">
            <w:pPr>
              <w:pStyle w:val="a7"/>
              <w:numPr>
                <w:ilvl w:val="0"/>
                <w:numId w:val="19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7B3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способности планировать и осуществлять деятельность,</w:t>
            </w:r>
            <w:r w:rsidR="00EE54BC" w:rsidRPr="000D07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07B3">
              <w:rPr>
                <w:rFonts w:ascii="Times New Roman" w:hAnsi="Times New Roman" w:cs="Times New Roman"/>
                <w:sz w:val="24"/>
                <w:szCs w:val="24"/>
              </w:rPr>
              <w:t>направленную на решение задач исследовательского характера;</w:t>
            </w:r>
          </w:p>
        </w:tc>
      </w:tr>
    </w:tbl>
    <w:p w:rsidR="00B51E0B" w:rsidRDefault="00B51E0B" w:rsidP="00B51E0B">
      <w:pPr>
        <w:ind w:firstLine="709"/>
        <w:contextualSpacing/>
        <w:rPr>
          <w:b/>
        </w:rPr>
      </w:pPr>
    </w:p>
    <w:p w:rsidR="00B51E0B" w:rsidRPr="006E2906" w:rsidRDefault="00B51E0B" w:rsidP="00D97253">
      <w:pPr>
        <w:ind w:firstLine="709"/>
        <w:contextualSpacing/>
        <w:jc w:val="center"/>
        <w:rPr>
          <w:b/>
        </w:rPr>
      </w:pPr>
      <w:r w:rsidRPr="006E2906">
        <w:rPr>
          <w:b/>
        </w:rPr>
        <w:t>Предметные результаты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5670"/>
        <w:gridCol w:w="7229"/>
      </w:tblGrid>
      <w:tr w:rsidR="008B3763" w:rsidRPr="008B3763" w:rsidTr="0083505C">
        <w:tc>
          <w:tcPr>
            <w:tcW w:w="1526" w:type="dxa"/>
          </w:tcPr>
          <w:p w:rsidR="008B3763" w:rsidRPr="008B3763" w:rsidRDefault="008B3763" w:rsidP="006E2906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8B3763">
              <w:rPr>
                <w:rFonts w:eastAsiaTheme="minorHAnsi"/>
                <w:b/>
                <w:sz w:val="24"/>
                <w:szCs w:val="24"/>
              </w:rPr>
              <w:t>класс</w:t>
            </w:r>
          </w:p>
        </w:tc>
        <w:tc>
          <w:tcPr>
            <w:tcW w:w="5670" w:type="dxa"/>
          </w:tcPr>
          <w:p w:rsidR="008B3763" w:rsidRPr="0083505C" w:rsidRDefault="008B3763" w:rsidP="008B3763">
            <w:pPr>
              <w:ind w:firstLine="709"/>
              <w:contextualSpacing/>
              <w:rPr>
                <w:b/>
                <w:sz w:val="24"/>
                <w:szCs w:val="24"/>
              </w:rPr>
            </w:pPr>
            <w:r w:rsidRPr="0083505C">
              <w:rPr>
                <w:b/>
                <w:sz w:val="24"/>
                <w:szCs w:val="24"/>
              </w:rPr>
              <w:t>Обучающийся научится</w:t>
            </w:r>
          </w:p>
          <w:p w:rsidR="008B3763" w:rsidRPr="0083505C" w:rsidRDefault="008B3763" w:rsidP="0083505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8B3763" w:rsidRPr="0083505C" w:rsidRDefault="0083505C" w:rsidP="008B3763">
            <w:pPr>
              <w:tabs>
                <w:tab w:val="left" w:pos="-3402"/>
              </w:tabs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</w:t>
            </w:r>
            <w:r w:rsidR="008B3763" w:rsidRPr="0083505C">
              <w:rPr>
                <w:b/>
                <w:sz w:val="24"/>
                <w:szCs w:val="24"/>
              </w:rPr>
              <w:t>Обучающийс</w:t>
            </w:r>
            <w:r w:rsidR="006E2906" w:rsidRPr="0083505C">
              <w:rPr>
                <w:b/>
                <w:sz w:val="24"/>
                <w:szCs w:val="24"/>
              </w:rPr>
              <w:t>я получит возможность научиться</w:t>
            </w:r>
          </w:p>
          <w:p w:rsidR="008B3763" w:rsidRPr="0083505C" w:rsidRDefault="008B3763" w:rsidP="0083505C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</w:rPr>
            </w:pPr>
          </w:p>
        </w:tc>
      </w:tr>
      <w:tr w:rsidR="008B3763" w:rsidRPr="008B3763" w:rsidTr="0083505C">
        <w:tc>
          <w:tcPr>
            <w:tcW w:w="1526" w:type="dxa"/>
          </w:tcPr>
          <w:p w:rsidR="008B3763" w:rsidRPr="008B3763" w:rsidRDefault="008B3763" w:rsidP="006E2906">
            <w:pPr>
              <w:contextualSpacing/>
              <w:jc w:val="center"/>
              <w:rPr>
                <w:rFonts w:eastAsiaTheme="minorHAnsi"/>
                <w:sz w:val="24"/>
                <w:szCs w:val="24"/>
              </w:rPr>
            </w:pPr>
            <w:r w:rsidRPr="008B3763">
              <w:rPr>
                <w:rFonts w:eastAsiaTheme="minorHAnsi"/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8B3763" w:rsidRPr="000D07B3" w:rsidRDefault="00EE54BC" w:rsidP="000D07B3">
            <w:pPr>
              <w:pStyle w:val="a7"/>
              <w:numPr>
                <w:ilvl w:val="0"/>
                <w:numId w:val="22"/>
              </w:numPr>
              <w:tabs>
                <w:tab w:val="left" w:pos="102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7B3">
              <w:rPr>
                <w:rFonts w:ascii="Times New Roman" w:hAnsi="Times New Roman" w:cs="Times New Roman"/>
                <w:sz w:val="24"/>
                <w:szCs w:val="24"/>
              </w:rPr>
              <w:t>работать с математическим текстом (структурирование, извлечение необходимой информации), точно и грамотно выражать свои мысли в устной речи, применяя математическую терминологию и символику, использовать различные языки математики (словесный, символический, графический),  проводить классификацию;</w:t>
            </w:r>
          </w:p>
          <w:p w:rsidR="00EE54BC" w:rsidRPr="000D07B3" w:rsidRDefault="00EE54BC" w:rsidP="000D07B3">
            <w:pPr>
              <w:pStyle w:val="a7"/>
              <w:numPr>
                <w:ilvl w:val="0"/>
                <w:numId w:val="22"/>
              </w:numPr>
              <w:tabs>
                <w:tab w:val="left" w:pos="102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7B3">
              <w:rPr>
                <w:rFonts w:ascii="Times New Roman" w:hAnsi="Times New Roman" w:cs="Times New Roman"/>
                <w:sz w:val="24"/>
                <w:szCs w:val="24"/>
              </w:rPr>
              <w:t>владеть  базовым понятийным аппаратом: иметь представление  об основных геометрических объектах (точка, прямая, ломаная, угол, многоугольник, многогранник, кр</w:t>
            </w:r>
            <w:r w:rsidR="000D07B3">
              <w:rPr>
                <w:rFonts w:ascii="Times New Roman" w:hAnsi="Times New Roman" w:cs="Times New Roman"/>
                <w:sz w:val="24"/>
                <w:szCs w:val="24"/>
              </w:rPr>
              <w:t>уг, окружность, шар, сфера и пр)</w:t>
            </w:r>
          </w:p>
          <w:p w:rsidR="00731DE2" w:rsidRPr="000D07B3" w:rsidRDefault="00731DE2" w:rsidP="000D07B3">
            <w:pPr>
              <w:pStyle w:val="a7"/>
              <w:numPr>
                <w:ilvl w:val="0"/>
                <w:numId w:val="22"/>
              </w:numPr>
              <w:tabs>
                <w:tab w:val="left" w:pos="102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7B3">
              <w:rPr>
                <w:rFonts w:ascii="Times New Roman" w:hAnsi="Times New Roman" w:cs="Times New Roman"/>
                <w:sz w:val="24"/>
                <w:szCs w:val="24"/>
              </w:rPr>
              <w:t>пользоваться чертежными и измерительными инструментами, делать рисунки к задачам.</w:t>
            </w:r>
          </w:p>
        </w:tc>
        <w:tc>
          <w:tcPr>
            <w:tcW w:w="7229" w:type="dxa"/>
          </w:tcPr>
          <w:p w:rsidR="00262811" w:rsidRPr="000D07B3" w:rsidRDefault="00262811" w:rsidP="000D07B3">
            <w:pPr>
              <w:pStyle w:val="a7"/>
              <w:numPr>
                <w:ilvl w:val="0"/>
                <w:numId w:val="22"/>
              </w:numPr>
              <w:shd w:val="clear" w:color="auto" w:fill="FFFFFF"/>
              <w:tabs>
                <w:tab w:val="left" w:pos="99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7B3">
              <w:rPr>
                <w:rFonts w:ascii="Times New Roman" w:hAnsi="Times New Roman" w:cs="Times New Roman"/>
                <w:sz w:val="24"/>
                <w:szCs w:val="24"/>
              </w:rPr>
              <w:t>вычислять объёмы пространственных геометрических фигур, составленных из прямоугольных параллелепипедов;</w:t>
            </w:r>
          </w:p>
          <w:p w:rsidR="00262811" w:rsidRPr="000D07B3" w:rsidRDefault="00262811" w:rsidP="000D07B3">
            <w:pPr>
              <w:pStyle w:val="a7"/>
              <w:numPr>
                <w:ilvl w:val="0"/>
                <w:numId w:val="22"/>
              </w:numPr>
              <w:shd w:val="clear" w:color="auto" w:fill="FFFFFF"/>
              <w:tabs>
                <w:tab w:val="left" w:pos="99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7B3">
              <w:rPr>
                <w:rFonts w:ascii="Times New Roman" w:hAnsi="Times New Roman" w:cs="Times New Roman"/>
                <w:sz w:val="24"/>
                <w:szCs w:val="24"/>
              </w:rPr>
              <w:t>углубить и развить представления о пространственных геометрических фигурах;</w:t>
            </w:r>
          </w:p>
          <w:p w:rsidR="008B3763" w:rsidRPr="000D07B3" w:rsidRDefault="00262811" w:rsidP="000D07B3">
            <w:pPr>
              <w:pStyle w:val="a7"/>
              <w:numPr>
                <w:ilvl w:val="0"/>
                <w:numId w:val="22"/>
              </w:numPr>
              <w:shd w:val="clear" w:color="auto" w:fill="FFFFFF"/>
              <w:tabs>
                <w:tab w:val="left" w:pos="99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7B3">
              <w:rPr>
                <w:rFonts w:ascii="Times New Roman" w:hAnsi="Times New Roman" w:cs="Times New Roman"/>
                <w:sz w:val="24"/>
                <w:szCs w:val="24"/>
              </w:rPr>
              <w:t>применять понятие развёртки для выполнения практических расчётов.</w:t>
            </w:r>
          </w:p>
        </w:tc>
      </w:tr>
    </w:tbl>
    <w:p w:rsidR="008B3763" w:rsidRPr="00AC665D" w:rsidRDefault="008B3763" w:rsidP="00B51E0B">
      <w:pPr>
        <w:ind w:firstLine="709"/>
        <w:contextualSpacing/>
        <w:rPr>
          <w:b/>
        </w:rPr>
      </w:pPr>
    </w:p>
    <w:p w:rsidR="002B3582" w:rsidRDefault="002B3582" w:rsidP="006E4762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b/>
          <w:bCs/>
          <w:i/>
          <w:iCs/>
          <w:lang w:eastAsia="ru-RU"/>
        </w:rPr>
        <w:t xml:space="preserve">Содержание курса 5-го класса </w:t>
      </w:r>
      <w:r>
        <w:rPr>
          <w:rFonts w:ascii="Times New Roman CYR" w:hAnsi="Times New Roman CYR" w:cs="Times New Roman CYR"/>
          <w:lang w:eastAsia="ru-RU"/>
        </w:rPr>
        <w:t xml:space="preserve"> </w:t>
      </w:r>
      <w:r w:rsidR="00731DE2" w:rsidRPr="00731DE2">
        <w:rPr>
          <w:rFonts w:ascii="Times New Roman CYR" w:hAnsi="Times New Roman CYR" w:cs="Times New Roman CYR"/>
          <w:lang w:eastAsia="ru-RU"/>
        </w:rPr>
        <w:t>Фигуры в окружаю</w:t>
      </w:r>
      <w:r w:rsidR="00731DE2">
        <w:rPr>
          <w:rFonts w:ascii="Times New Roman CYR" w:hAnsi="Times New Roman CYR" w:cs="Times New Roman CYR"/>
          <w:lang w:eastAsia="ru-RU"/>
        </w:rPr>
        <w:t>щем мире. Наглядные представле</w:t>
      </w:r>
      <w:r w:rsidR="00731DE2" w:rsidRPr="00731DE2">
        <w:rPr>
          <w:rFonts w:ascii="Times New Roman CYR" w:hAnsi="Times New Roman CYR" w:cs="Times New Roman CYR"/>
          <w:lang w:eastAsia="ru-RU"/>
        </w:rPr>
        <w:t>ния о фигурах на плоскос</w:t>
      </w:r>
      <w:r w:rsidR="00731DE2">
        <w:rPr>
          <w:rFonts w:ascii="Times New Roman CYR" w:hAnsi="Times New Roman CYR" w:cs="Times New Roman CYR"/>
          <w:lang w:eastAsia="ru-RU"/>
        </w:rPr>
        <w:t>ти: прямая, отрезок, луч, угол,</w:t>
      </w:r>
      <w:r w:rsidR="006E4762">
        <w:rPr>
          <w:rFonts w:ascii="Times New Roman CYR" w:hAnsi="Times New Roman CYR" w:cs="Times New Roman CYR"/>
          <w:lang w:eastAsia="ru-RU"/>
        </w:rPr>
        <w:t xml:space="preserve"> </w:t>
      </w:r>
      <w:r w:rsidR="00731DE2" w:rsidRPr="00731DE2">
        <w:rPr>
          <w:rFonts w:ascii="Times New Roman CYR" w:hAnsi="Times New Roman CYR" w:cs="Times New Roman CYR"/>
          <w:lang w:eastAsia="ru-RU"/>
        </w:rPr>
        <w:t>ломаная, многоуголь</w:t>
      </w:r>
      <w:r w:rsidR="00731DE2">
        <w:rPr>
          <w:rFonts w:ascii="Times New Roman CYR" w:hAnsi="Times New Roman CYR" w:cs="Times New Roman CYR"/>
          <w:lang w:eastAsia="ru-RU"/>
        </w:rPr>
        <w:t>ник, окружность, круг. Четырех</w:t>
      </w:r>
      <w:r w:rsidR="00731DE2" w:rsidRPr="00731DE2">
        <w:rPr>
          <w:rFonts w:ascii="Times New Roman CYR" w:hAnsi="Times New Roman CYR" w:cs="Times New Roman CYR"/>
          <w:lang w:eastAsia="ru-RU"/>
        </w:rPr>
        <w:t>угольник, прямоуго</w:t>
      </w:r>
      <w:r w:rsidR="00731DE2">
        <w:rPr>
          <w:rFonts w:ascii="Times New Roman CYR" w:hAnsi="Times New Roman CYR" w:cs="Times New Roman CYR"/>
          <w:lang w:eastAsia="ru-RU"/>
        </w:rPr>
        <w:t>льник, квадрат, параллелограмм,</w:t>
      </w:r>
      <w:r w:rsidR="006E4762">
        <w:rPr>
          <w:rFonts w:ascii="Times New Roman CYR" w:hAnsi="Times New Roman CYR" w:cs="Times New Roman CYR"/>
          <w:lang w:eastAsia="ru-RU"/>
        </w:rPr>
        <w:t xml:space="preserve"> </w:t>
      </w:r>
      <w:r w:rsidR="00731DE2">
        <w:rPr>
          <w:rFonts w:ascii="Times New Roman CYR" w:hAnsi="Times New Roman CYR" w:cs="Times New Roman CYR"/>
          <w:lang w:eastAsia="ru-RU"/>
        </w:rPr>
        <w:t>ромб</w:t>
      </w:r>
      <w:r w:rsidR="00731DE2" w:rsidRPr="00731DE2">
        <w:rPr>
          <w:rFonts w:ascii="Times New Roman CYR" w:hAnsi="Times New Roman CYR" w:cs="Times New Roman CYR"/>
          <w:lang w:eastAsia="ru-RU"/>
        </w:rPr>
        <w:t>. Треугольник, вид</w:t>
      </w:r>
      <w:r w:rsidR="00731DE2">
        <w:rPr>
          <w:rFonts w:ascii="Times New Roman CYR" w:hAnsi="Times New Roman CYR" w:cs="Times New Roman CYR"/>
          <w:lang w:eastAsia="ru-RU"/>
        </w:rPr>
        <w:t>ы треугольников. Построение</w:t>
      </w:r>
      <w:r w:rsidR="006E4762">
        <w:rPr>
          <w:rFonts w:ascii="Times New Roman CYR" w:hAnsi="Times New Roman CYR" w:cs="Times New Roman CYR"/>
          <w:lang w:eastAsia="ru-RU"/>
        </w:rPr>
        <w:t xml:space="preserve"> </w:t>
      </w:r>
      <w:r w:rsidR="00731DE2" w:rsidRPr="00731DE2">
        <w:rPr>
          <w:rFonts w:ascii="Times New Roman CYR" w:hAnsi="Times New Roman CYR" w:cs="Times New Roman CYR"/>
          <w:lang w:eastAsia="ru-RU"/>
        </w:rPr>
        <w:t xml:space="preserve">треугольников с </w:t>
      </w:r>
      <w:r w:rsidR="00731DE2">
        <w:rPr>
          <w:rFonts w:ascii="Times New Roman CYR" w:hAnsi="Times New Roman CYR" w:cs="Times New Roman CYR"/>
          <w:lang w:eastAsia="ru-RU"/>
        </w:rPr>
        <w:t xml:space="preserve">помощью транспортира, циркуля и </w:t>
      </w:r>
      <w:r w:rsidR="00731DE2" w:rsidRPr="00731DE2">
        <w:rPr>
          <w:rFonts w:ascii="Times New Roman CYR" w:hAnsi="Times New Roman CYR" w:cs="Times New Roman CYR"/>
          <w:lang w:eastAsia="ru-RU"/>
        </w:rPr>
        <w:t>линейки. Правиль</w:t>
      </w:r>
      <w:r w:rsidR="00731DE2">
        <w:rPr>
          <w:rFonts w:ascii="Times New Roman CYR" w:hAnsi="Times New Roman CYR" w:cs="Times New Roman CYR"/>
          <w:lang w:eastAsia="ru-RU"/>
        </w:rPr>
        <w:t>ные многоугольники. Изображение</w:t>
      </w:r>
      <w:r w:rsidR="006E4762">
        <w:rPr>
          <w:rFonts w:ascii="Times New Roman CYR" w:hAnsi="Times New Roman CYR" w:cs="Times New Roman CYR"/>
          <w:lang w:eastAsia="ru-RU"/>
        </w:rPr>
        <w:t xml:space="preserve"> </w:t>
      </w:r>
      <w:r w:rsidR="00731DE2" w:rsidRPr="00731DE2">
        <w:rPr>
          <w:rFonts w:ascii="Times New Roman CYR" w:hAnsi="Times New Roman CYR" w:cs="Times New Roman CYR"/>
          <w:lang w:eastAsia="ru-RU"/>
        </w:rPr>
        <w:t>геометрических фи</w:t>
      </w:r>
      <w:r w:rsidR="00731DE2">
        <w:rPr>
          <w:rFonts w:ascii="Times New Roman CYR" w:hAnsi="Times New Roman CYR" w:cs="Times New Roman CYR"/>
          <w:lang w:eastAsia="ru-RU"/>
        </w:rPr>
        <w:t xml:space="preserve">гур. Взаимное расположение двух </w:t>
      </w:r>
      <w:r w:rsidR="00731DE2" w:rsidRPr="00731DE2">
        <w:rPr>
          <w:rFonts w:ascii="Times New Roman CYR" w:hAnsi="Times New Roman CYR" w:cs="Times New Roman CYR"/>
          <w:lang w:eastAsia="ru-RU"/>
        </w:rPr>
        <w:t>прямых. Построени</w:t>
      </w:r>
      <w:r w:rsidR="00731DE2">
        <w:rPr>
          <w:rFonts w:ascii="Times New Roman CYR" w:hAnsi="Times New Roman CYR" w:cs="Times New Roman CYR"/>
          <w:lang w:eastAsia="ru-RU"/>
        </w:rPr>
        <w:t>е прямой, параллельной или пер</w:t>
      </w:r>
      <w:r w:rsidR="00731DE2" w:rsidRPr="00731DE2">
        <w:rPr>
          <w:rFonts w:ascii="Times New Roman CYR" w:hAnsi="Times New Roman CYR" w:cs="Times New Roman CYR"/>
          <w:lang w:eastAsia="ru-RU"/>
        </w:rPr>
        <w:t>пендикулярной данной прямой, с пом</w:t>
      </w:r>
      <w:r w:rsidR="00731DE2">
        <w:rPr>
          <w:rFonts w:ascii="Times New Roman CYR" w:hAnsi="Times New Roman CYR" w:cs="Times New Roman CYR"/>
          <w:lang w:eastAsia="ru-RU"/>
        </w:rPr>
        <w:t xml:space="preserve">ощью циркуля и линейки. </w:t>
      </w:r>
      <w:r w:rsidR="00731DE2" w:rsidRPr="00731DE2">
        <w:rPr>
          <w:rFonts w:ascii="Times New Roman CYR" w:hAnsi="Times New Roman CYR" w:cs="Times New Roman CYR"/>
          <w:lang w:eastAsia="ru-RU"/>
        </w:rPr>
        <w:t>Граф. Пос</w:t>
      </w:r>
      <w:r w:rsidR="006E4762">
        <w:rPr>
          <w:rFonts w:ascii="Times New Roman CYR" w:hAnsi="Times New Roman CYR" w:cs="Times New Roman CYR"/>
          <w:lang w:eastAsia="ru-RU"/>
        </w:rPr>
        <w:t xml:space="preserve">троение графов одним росчерком. </w:t>
      </w:r>
      <w:r w:rsidR="00731DE2" w:rsidRPr="00731DE2">
        <w:rPr>
          <w:rFonts w:ascii="Times New Roman CYR" w:hAnsi="Times New Roman CYR" w:cs="Times New Roman CYR"/>
          <w:lang w:eastAsia="ru-RU"/>
        </w:rPr>
        <w:t>Длина отрезка,</w:t>
      </w:r>
      <w:r w:rsidR="006E4762">
        <w:rPr>
          <w:rFonts w:ascii="Times New Roman CYR" w:hAnsi="Times New Roman CYR" w:cs="Times New Roman CYR"/>
          <w:lang w:eastAsia="ru-RU"/>
        </w:rPr>
        <w:t xml:space="preserve"> длина ломаной. Периметр много</w:t>
      </w:r>
      <w:r w:rsidR="00731DE2" w:rsidRPr="00731DE2">
        <w:rPr>
          <w:rFonts w:ascii="Times New Roman CYR" w:hAnsi="Times New Roman CYR" w:cs="Times New Roman CYR"/>
          <w:lang w:eastAsia="ru-RU"/>
        </w:rPr>
        <w:t xml:space="preserve">угольника. Единицы </w:t>
      </w:r>
      <w:r w:rsidR="006E4762">
        <w:rPr>
          <w:rFonts w:ascii="Times New Roman CYR" w:hAnsi="Times New Roman CYR" w:cs="Times New Roman CYR"/>
          <w:lang w:eastAsia="ru-RU"/>
        </w:rPr>
        <w:t>измерения длины. Измерение дли</w:t>
      </w:r>
      <w:r w:rsidR="00731DE2" w:rsidRPr="00731DE2">
        <w:rPr>
          <w:rFonts w:ascii="Times New Roman CYR" w:hAnsi="Times New Roman CYR" w:cs="Times New Roman CYR"/>
          <w:lang w:eastAsia="ru-RU"/>
        </w:rPr>
        <w:t>ны отрезка, пос</w:t>
      </w:r>
      <w:r w:rsidR="006E4762">
        <w:rPr>
          <w:rFonts w:ascii="Times New Roman CYR" w:hAnsi="Times New Roman CYR" w:cs="Times New Roman CYR"/>
          <w:lang w:eastAsia="ru-RU"/>
        </w:rPr>
        <w:t xml:space="preserve">троение отрезка заданной длины. </w:t>
      </w:r>
      <w:r w:rsidR="00731DE2" w:rsidRPr="00731DE2">
        <w:rPr>
          <w:rFonts w:ascii="Times New Roman CYR" w:hAnsi="Times New Roman CYR" w:cs="Times New Roman CYR"/>
          <w:lang w:eastAsia="ru-RU"/>
        </w:rPr>
        <w:t>Виды углов. Градусная мера угла. Измерение и построение углов с по</w:t>
      </w:r>
      <w:r w:rsidR="006E4762">
        <w:rPr>
          <w:rFonts w:ascii="Times New Roman CYR" w:hAnsi="Times New Roman CYR" w:cs="Times New Roman CYR"/>
          <w:lang w:eastAsia="ru-RU"/>
        </w:rPr>
        <w:t xml:space="preserve">мощью транспортира. Биссектриса </w:t>
      </w:r>
      <w:r w:rsidR="00731DE2" w:rsidRPr="00731DE2">
        <w:rPr>
          <w:rFonts w:ascii="Times New Roman CYR" w:hAnsi="Times New Roman CYR" w:cs="Times New Roman CYR"/>
          <w:lang w:eastAsia="ru-RU"/>
        </w:rPr>
        <w:t>угл</w:t>
      </w:r>
      <w:r w:rsidR="006E4762">
        <w:rPr>
          <w:rFonts w:ascii="Times New Roman CYR" w:hAnsi="Times New Roman CYR" w:cs="Times New Roman CYR"/>
          <w:lang w:eastAsia="ru-RU"/>
        </w:rPr>
        <w:t xml:space="preserve">а. Вертикальные и смежные углы. </w:t>
      </w:r>
      <w:r w:rsidR="00731DE2" w:rsidRPr="00731DE2">
        <w:rPr>
          <w:rFonts w:ascii="Times New Roman CYR" w:hAnsi="Times New Roman CYR" w:cs="Times New Roman CYR"/>
          <w:lang w:eastAsia="ru-RU"/>
        </w:rPr>
        <w:t>Понятие площади</w:t>
      </w:r>
      <w:r w:rsidR="006E4762">
        <w:rPr>
          <w:rFonts w:ascii="Times New Roman CYR" w:hAnsi="Times New Roman CYR" w:cs="Times New Roman CYR"/>
          <w:lang w:eastAsia="ru-RU"/>
        </w:rPr>
        <w:t xml:space="preserve"> фигуры; единицы измерения пло</w:t>
      </w:r>
      <w:r w:rsidR="00731DE2" w:rsidRPr="00731DE2">
        <w:rPr>
          <w:rFonts w:ascii="Times New Roman CYR" w:hAnsi="Times New Roman CYR" w:cs="Times New Roman CYR"/>
          <w:lang w:eastAsia="ru-RU"/>
        </w:rPr>
        <w:t>щади. Площадь прямо</w:t>
      </w:r>
      <w:r w:rsidR="006E4762">
        <w:rPr>
          <w:rFonts w:ascii="Times New Roman CYR" w:hAnsi="Times New Roman CYR" w:cs="Times New Roman CYR"/>
          <w:lang w:eastAsia="ru-RU"/>
        </w:rPr>
        <w:t>угольника, квадрата. Приближен</w:t>
      </w:r>
      <w:r w:rsidR="00731DE2" w:rsidRPr="00731DE2">
        <w:rPr>
          <w:rFonts w:ascii="Times New Roman CYR" w:hAnsi="Times New Roman CYR" w:cs="Times New Roman CYR"/>
          <w:lang w:eastAsia="ru-RU"/>
        </w:rPr>
        <w:t>ные измерения площ</w:t>
      </w:r>
      <w:r w:rsidR="006E4762">
        <w:rPr>
          <w:rFonts w:ascii="Times New Roman CYR" w:hAnsi="Times New Roman CYR" w:cs="Times New Roman CYR"/>
          <w:lang w:eastAsia="ru-RU"/>
        </w:rPr>
        <w:t xml:space="preserve">адей фигур на клетчатой бумаге. </w:t>
      </w:r>
      <w:r w:rsidR="00731DE2" w:rsidRPr="00731DE2">
        <w:rPr>
          <w:rFonts w:ascii="Times New Roman CYR" w:hAnsi="Times New Roman CYR" w:cs="Times New Roman CYR"/>
          <w:lang w:eastAsia="ru-RU"/>
        </w:rPr>
        <w:t>Равновели</w:t>
      </w:r>
      <w:r w:rsidR="006E4762">
        <w:rPr>
          <w:rFonts w:ascii="Times New Roman CYR" w:hAnsi="Times New Roman CYR" w:cs="Times New Roman CYR"/>
          <w:lang w:eastAsia="ru-RU"/>
        </w:rPr>
        <w:t xml:space="preserve">кие и равносоставленные фигуры. </w:t>
      </w:r>
      <w:r w:rsidR="00731DE2" w:rsidRPr="00731DE2">
        <w:rPr>
          <w:rFonts w:ascii="Times New Roman CYR" w:hAnsi="Times New Roman CYR" w:cs="Times New Roman CYR"/>
          <w:lang w:eastAsia="ru-RU"/>
        </w:rPr>
        <w:t>Наглядные предста</w:t>
      </w:r>
      <w:r w:rsidR="006E4762">
        <w:rPr>
          <w:rFonts w:ascii="Times New Roman CYR" w:hAnsi="Times New Roman CYR" w:cs="Times New Roman CYR"/>
          <w:lang w:eastAsia="ru-RU"/>
        </w:rPr>
        <w:t>вления о пространственных фигу</w:t>
      </w:r>
      <w:r w:rsidR="00731DE2" w:rsidRPr="00731DE2">
        <w:rPr>
          <w:rFonts w:ascii="Times New Roman CYR" w:hAnsi="Times New Roman CYR" w:cs="Times New Roman CYR"/>
          <w:lang w:eastAsia="ru-RU"/>
        </w:rPr>
        <w:t>рах: куб, параллелепип</w:t>
      </w:r>
      <w:r w:rsidR="006E4762">
        <w:rPr>
          <w:rFonts w:ascii="Times New Roman CYR" w:hAnsi="Times New Roman CYR" w:cs="Times New Roman CYR"/>
          <w:lang w:eastAsia="ru-RU"/>
        </w:rPr>
        <w:t>ед, призма, пирамида, шар, сфе</w:t>
      </w:r>
      <w:r w:rsidR="00731DE2" w:rsidRPr="00731DE2">
        <w:rPr>
          <w:rFonts w:ascii="Times New Roman CYR" w:hAnsi="Times New Roman CYR" w:cs="Times New Roman CYR"/>
          <w:lang w:eastAsia="ru-RU"/>
        </w:rPr>
        <w:t>ра, конус, цилинд</w:t>
      </w:r>
      <w:r w:rsidR="006E4762">
        <w:rPr>
          <w:rFonts w:ascii="Times New Roman CYR" w:hAnsi="Times New Roman CYR" w:cs="Times New Roman CYR"/>
          <w:lang w:eastAsia="ru-RU"/>
        </w:rPr>
        <w:t xml:space="preserve">р. Изображение пространственных </w:t>
      </w:r>
      <w:r w:rsidR="00731DE2" w:rsidRPr="00731DE2">
        <w:rPr>
          <w:rFonts w:ascii="Times New Roman CYR" w:hAnsi="Times New Roman CYR" w:cs="Times New Roman CYR"/>
          <w:lang w:eastAsia="ru-RU"/>
        </w:rPr>
        <w:t>фигур на плоскос</w:t>
      </w:r>
      <w:r w:rsidR="006E4762">
        <w:rPr>
          <w:rFonts w:ascii="Times New Roman CYR" w:hAnsi="Times New Roman CYR" w:cs="Times New Roman CYR"/>
          <w:lang w:eastAsia="ru-RU"/>
        </w:rPr>
        <w:t>ти. Примеры сечений. Замечатель</w:t>
      </w:r>
      <w:r w:rsidR="006E4762" w:rsidRPr="006E4762">
        <w:rPr>
          <w:rFonts w:ascii="Times New Roman CYR" w:hAnsi="Times New Roman CYR" w:cs="Times New Roman CYR"/>
          <w:lang w:eastAsia="ru-RU"/>
        </w:rPr>
        <w:t>ные кривые. Много</w:t>
      </w:r>
      <w:r w:rsidR="006E4762">
        <w:rPr>
          <w:rFonts w:ascii="Times New Roman CYR" w:hAnsi="Times New Roman CYR" w:cs="Times New Roman CYR"/>
          <w:lang w:eastAsia="ru-RU"/>
        </w:rPr>
        <w:t>гранники. Проекции многогранни</w:t>
      </w:r>
      <w:r w:rsidR="006E4762" w:rsidRPr="006E4762">
        <w:rPr>
          <w:rFonts w:ascii="Times New Roman CYR" w:hAnsi="Times New Roman CYR" w:cs="Times New Roman CYR"/>
          <w:lang w:eastAsia="ru-RU"/>
        </w:rPr>
        <w:t>ков. Правильные м</w:t>
      </w:r>
      <w:r w:rsidR="006E4762">
        <w:rPr>
          <w:rFonts w:ascii="Times New Roman CYR" w:hAnsi="Times New Roman CYR" w:cs="Times New Roman CYR"/>
          <w:lang w:eastAsia="ru-RU"/>
        </w:rPr>
        <w:t xml:space="preserve">ногогранники. Примеры разверток </w:t>
      </w:r>
      <w:r w:rsidR="006E4762" w:rsidRPr="006E4762">
        <w:rPr>
          <w:rFonts w:ascii="Times New Roman CYR" w:hAnsi="Times New Roman CYR" w:cs="Times New Roman CYR"/>
          <w:lang w:eastAsia="ru-RU"/>
        </w:rPr>
        <w:t>многогранников, цил</w:t>
      </w:r>
      <w:r w:rsidR="006E4762">
        <w:rPr>
          <w:rFonts w:ascii="Times New Roman CYR" w:hAnsi="Times New Roman CYR" w:cs="Times New Roman CYR"/>
          <w:lang w:eastAsia="ru-RU"/>
        </w:rPr>
        <w:t>индра и конуса. Взаимное распо</w:t>
      </w:r>
      <w:r w:rsidR="006E4762" w:rsidRPr="006E4762">
        <w:rPr>
          <w:rFonts w:ascii="Times New Roman CYR" w:hAnsi="Times New Roman CYR" w:cs="Times New Roman CYR"/>
          <w:lang w:eastAsia="ru-RU"/>
        </w:rPr>
        <w:t>ложе</w:t>
      </w:r>
      <w:r w:rsidR="006E4762">
        <w:rPr>
          <w:rFonts w:ascii="Times New Roman CYR" w:hAnsi="Times New Roman CYR" w:cs="Times New Roman CYR"/>
          <w:lang w:eastAsia="ru-RU"/>
        </w:rPr>
        <w:t xml:space="preserve">ние двух прямых в пространстве. </w:t>
      </w:r>
      <w:r w:rsidR="006E4762" w:rsidRPr="006E4762">
        <w:rPr>
          <w:rFonts w:ascii="Times New Roman CYR" w:hAnsi="Times New Roman CYR" w:cs="Times New Roman CYR"/>
          <w:lang w:eastAsia="ru-RU"/>
        </w:rPr>
        <w:t>Понятие объем</w:t>
      </w:r>
      <w:r w:rsidR="006E4762">
        <w:rPr>
          <w:rFonts w:ascii="Times New Roman CYR" w:hAnsi="Times New Roman CYR" w:cs="Times New Roman CYR"/>
          <w:lang w:eastAsia="ru-RU"/>
        </w:rPr>
        <w:t>а, единицы объема. Объем прямо</w:t>
      </w:r>
      <w:r w:rsidR="006E4762" w:rsidRPr="006E4762">
        <w:rPr>
          <w:rFonts w:ascii="Times New Roman CYR" w:hAnsi="Times New Roman CYR" w:cs="Times New Roman CYR"/>
          <w:lang w:eastAsia="ru-RU"/>
        </w:rPr>
        <w:t>у</w:t>
      </w:r>
      <w:r w:rsidR="006E4762">
        <w:rPr>
          <w:rFonts w:ascii="Times New Roman CYR" w:hAnsi="Times New Roman CYR" w:cs="Times New Roman CYR"/>
          <w:lang w:eastAsia="ru-RU"/>
        </w:rPr>
        <w:t xml:space="preserve">гольного параллелепипеда, куба. </w:t>
      </w:r>
      <w:r w:rsidR="006E4762" w:rsidRPr="006E4762">
        <w:rPr>
          <w:rFonts w:ascii="Times New Roman CYR" w:hAnsi="Times New Roman CYR" w:cs="Times New Roman CYR"/>
          <w:lang w:eastAsia="ru-RU"/>
        </w:rPr>
        <w:t>Понятие о равенст</w:t>
      </w:r>
      <w:r w:rsidR="006E4762">
        <w:rPr>
          <w:rFonts w:ascii="Times New Roman CYR" w:hAnsi="Times New Roman CYR" w:cs="Times New Roman CYR"/>
          <w:lang w:eastAsia="ru-RU"/>
        </w:rPr>
        <w:t xml:space="preserve">ве фигур. Поворот, параллельный </w:t>
      </w:r>
      <w:r w:rsidR="006E4762" w:rsidRPr="006E4762">
        <w:rPr>
          <w:rFonts w:ascii="Times New Roman CYR" w:hAnsi="Times New Roman CYR" w:cs="Times New Roman CYR"/>
          <w:lang w:eastAsia="ru-RU"/>
        </w:rPr>
        <w:t>перенос, центральная,</w:t>
      </w:r>
      <w:r w:rsidR="006E4762">
        <w:rPr>
          <w:rFonts w:ascii="Times New Roman CYR" w:hAnsi="Times New Roman CYR" w:cs="Times New Roman CYR"/>
          <w:lang w:eastAsia="ru-RU"/>
        </w:rPr>
        <w:t xml:space="preserve"> осевая и зеркальная симметрии. Изображение симметричных фигур. </w:t>
      </w:r>
      <w:r w:rsidR="006E4762" w:rsidRPr="006E4762">
        <w:rPr>
          <w:rFonts w:ascii="Times New Roman CYR" w:hAnsi="Times New Roman CYR" w:cs="Times New Roman CYR"/>
          <w:lang w:eastAsia="ru-RU"/>
        </w:rPr>
        <w:t>Координаты точки н</w:t>
      </w:r>
      <w:r w:rsidR="006E4762">
        <w:rPr>
          <w:rFonts w:ascii="Times New Roman CYR" w:hAnsi="Times New Roman CYR" w:cs="Times New Roman CYR"/>
          <w:lang w:eastAsia="ru-RU"/>
        </w:rPr>
        <w:t xml:space="preserve">а прямой, на плоскости и в пространстве. </w:t>
      </w:r>
      <w:r w:rsidR="006E4762" w:rsidRPr="006E4762">
        <w:rPr>
          <w:rFonts w:ascii="Times New Roman CYR" w:hAnsi="Times New Roman CYR" w:cs="Times New Roman CYR"/>
          <w:lang w:eastAsia="ru-RU"/>
        </w:rPr>
        <w:t>Решение практи</w:t>
      </w:r>
      <w:r w:rsidR="006E4762">
        <w:rPr>
          <w:rFonts w:ascii="Times New Roman CYR" w:hAnsi="Times New Roman CYR" w:cs="Times New Roman CYR"/>
          <w:lang w:eastAsia="ru-RU"/>
        </w:rPr>
        <w:t>ческих задач с применением про</w:t>
      </w:r>
      <w:r w:rsidR="006E4762" w:rsidRPr="006E4762">
        <w:rPr>
          <w:rFonts w:ascii="Times New Roman CYR" w:hAnsi="Times New Roman CYR" w:cs="Times New Roman CYR"/>
          <w:lang w:eastAsia="ru-RU"/>
        </w:rPr>
        <w:t>стейших свойств фигур.</w:t>
      </w:r>
    </w:p>
    <w:p w:rsidR="0029348B" w:rsidRDefault="0029348B" w:rsidP="0029348B">
      <w:pPr>
        <w:contextualSpacing/>
        <w:rPr>
          <w:i/>
        </w:rPr>
      </w:pPr>
      <w:r w:rsidRPr="00C600D4">
        <w:rPr>
          <w:i/>
        </w:rPr>
        <w:t xml:space="preserve">                                                                                                 </w:t>
      </w:r>
    </w:p>
    <w:p w:rsidR="0029348B" w:rsidRPr="00FB651A" w:rsidRDefault="0029348B" w:rsidP="0029348B">
      <w:pPr>
        <w:contextualSpacing/>
        <w:jc w:val="right"/>
      </w:pPr>
    </w:p>
    <w:p w:rsidR="00911866" w:rsidRDefault="00911866" w:rsidP="00911866">
      <w:pPr>
        <w:contextualSpacing/>
        <w:rPr>
          <w:b/>
        </w:rPr>
      </w:pPr>
      <w:r>
        <w:rPr>
          <w:b/>
        </w:rPr>
        <w:t xml:space="preserve">                                                                                            </w:t>
      </w:r>
      <w:r w:rsidR="00966B26" w:rsidRPr="00383F90">
        <w:t xml:space="preserve"> </w:t>
      </w:r>
      <w:r w:rsidRPr="00C600D4">
        <w:rPr>
          <w:b/>
        </w:rPr>
        <w:t>Тематическое планирование</w:t>
      </w:r>
    </w:p>
    <w:p w:rsidR="00911866" w:rsidRPr="00C600D4" w:rsidRDefault="00911866" w:rsidP="00911866">
      <w:pPr>
        <w:contextualSpacing/>
        <w:jc w:val="center"/>
        <w:rPr>
          <w:b/>
        </w:rPr>
      </w:pPr>
    </w:p>
    <w:p w:rsidR="00911866" w:rsidRDefault="00911866" w:rsidP="00911866">
      <w:pPr>
        <w:contextualSpacing/>
        <w:rPr>
          <w:i/>
        </w:rPr>
      </w:pPr>
      <w:r w:rsidRPr="00C600D4">
        <w:rPr>
          <w:i/>
        </w:rPr>
        <w:t xml:space="preserve">                                                                                                 </w:t>
      </w:r>
    </w:p>
    <w:p w:rsidR="00911866" w:rsidRDefault="00911866" w:rsidP="00911866">
      <w:pPr>
        <w:contextualSpacing/>
        <w:jc w:val="right"/>
        <w:rPr>
          <w:u w:val="single"/>
        </w:rPr>
      </w:pPr>
      <w:r>
        <w:t xml:space="preserve">  </w:t>
      </w:r>
      <w:r>
        <w:rPr>
          <w:u w:val="single"/>
        </w:rPr>
        <w:t>Количество часов в неделю: 1</w:t>
      </w:r>
    </w:p>
    <w:p w:rsidR="00911866" w:rsidRPr="00FB651A" w:rsidRDefault="00911866" w:rsidP="00911866">
      <w:pPr>
        <w:contextualSpacing/>
        <w:jc w:val="center"/>
      </w:pPr>
    </w:p>
    <w:tbl>
      <w:tblPr>
        <w:tblStyle w:val="a3"/>
        <w:tblW w:w="0" w:type="auto"/>
        <w:tblInd w:w="534" w:type="dxa"/>
        <w:tblLook w:val="01E0" w:firstRow="1" w:lastRow="1" w:firstColumn="1" w:lastColumn="1" w:noHBand="0" w:noVBand="0"/>
      </w:tblPr>
      <w:tblGrid>
        <w:gridCol w:w="1134"/>
        <w:gridCol w:w="9642"/>
        <w:gridCol w:w="3475"/>
      </w:tblGrid>
      <w:tr w:rsidR="00911866" w:rsidRPr="00383F90" w:rsidTr="00911866">
        <w:trPr>
          <w:trHeight w:val="508"/>
        </w:trPr>
        <w:tc>
          <w:tcPr>
            <w:tcW w:w="1134" w:type="dxa"/>
          </w:tcPr>
          <w:p w:rsidR="00911866" w:rsidRPr="00383F90" w:rsidRDefault="00911866" w:rsidP="00781AC3">
            <w:pPr>
              <w:contextualSpacing/>
              <w:rPr>
                <w:b/>
              </w:rPr>
            </w:pPr>
            <w:r w:rsidRPr="00383F90">
              <w:rPr>
                <w:b/>
              </w:rPr>
              <w:t>№ п\п</w:t>
            </w:r>
          </w:p>
        </w:tc>
        <w:tc>
          <w:tcPr>
            <w:tcW w:w="9642" w:type="dxa"/>
          </w:tcPr>
          <w:p w:rsidR="00911866" w:rsidRPr="00383F90" w:rsidRDefault="00911866" w:rsidP="00781AC3">
            <w:pPr>
              <w:contextualSpacing/>
              <w:jc w:val="center"/>
              <w:rPr>
                <w:b/>
              </w:rPr>
            </w:pPr>
            <w:r w:rsidRPr="00383F90">
              <w:rPr>
                <w:b/>
              </w:rPr>
              <w:t>Тема раздела</w:t>
            </w:r>
          </w:p>
        </w:tc>
        <w:tc>
          <w:tcPr>
            <w:tcW w:w="3475" w:type="dxa"/>
          </w:tcPr>
          <w:p w:rsidR="00911866" w:rsidRPr="00383F90" w:rsidRDefault="00911866" w:rsidP="00781AC3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Количество часов</w:t>
            </w:r>
          </w:p>
        </w:tc>
      </w:tr>
      <w:tr w:rsidR="00911866" w:rsidRPr="00383F90" w:rsidTr="00911866">
        <w:trPr>
          <w:trHeight w:val="254"/>
        </w:trPr>
        <w:tc>
          <w:tcPr>
            <w:tcW w:w="1134" w:type="dxa"/>
          </w:tcPr>
          <w:p w:rsidR="00911866" w:rsidRPr="00383F90" w:rsidRDefault="00911866" w:rsidP="00781AC3">
            <w:pPr>
              <w:contextualSpacing/>
            </w:pPr>
            <w:r w:rsidRPr="00383F90">
              <w:t>1.</w:t>
            </w:r>
          </w:p>
        </w:tc>
        <w:tc>
          <w:tcPr>
            <w:tcW w:w="9642" w:type="dxa"/>
          </w:tcPr>
          <w:p w:rsidR="00911866" w:rsidRPr="00314632" w:rsidRDefault="00911866" w:rsidP="00781AC3">
            <w:r w:rsidRPr="00314632">
              <w:t>Первые шаги в геометрии</w:t>
            </w:r>
          </w:p>
        </w:tc>
        <w:tc>
          <w:tcPr>
            <w:tcW w:w="3475" w:type="dxa"/>
          </w:tcPr>
          <w:p w:rsidR="00911866" w:rsidRPr="00D848C7" w:rsidRDefault="00911866" w:rsidP="00781AC3">
            <w:r w:rsidRPr="00D848C7">
              <w:t>2</w:t>
            </w:r>
          </w:p>
        </w:tc>
      </w:tr>
      <w:tr w:rsidR="00911866" w:rsidRPr="00383F90" w:rsidTr="00911866">
        <w:trPr>
          <w:trHeight w:val="254"/>
        </w:trPr>
        <w:tc>
          <w:tcPr>
            <w:tcW w:w="1134" w:type="dxa"/>
          </w:tcPr>
          <w:p w:rsidR="00911866" w:rsidRPr="00383F90" w:rsidRDefault="00911866" w:rsidP="00781AC3">
            <w:pPr>
              <w:contextualSpacing/>
            </w:pPr>
            <w:r w:rsidRPr="00383F90">
              <w:t>2.</w:t>
            </w:r>
          </w:p>
        </w:tc>
        <w:tc>
          <w:tcPr>
            <w:tcW w:w="9642" w:type="dxa"/>
          </w:tcPr>
          <w:p w:rsidR="00911866" w:rsidRPr="00314632" w:rsidRDefault="00911866" w:rsidP="00781AC3">
            <w:r w:rsidRPr="00314632">
              <w:t>Куб и его свойства</w:t>
            </w:r>
          </w:p>
        </w:tc>
        <w:tc>
          <w:tcPr>
            <w:tcW w:w="3475" w:type="dxa"/>
          </w:tcPr>
          <w:p w:rsidR="00911866" w:rsidRPr="00D848C7" w:rsidRDefault="00911866" w:rsidP="00781AC3">
            <w:r w:rsidRPr="00D848C7">
              <w:t>3</w:t>
            </w:r>
          </w:p>
        </w:tc>
      </w:tr>
      <w:tr w:rsidR="00911866" w:rsidRPr="00383F90" w:rsidTr="00911866">
        <w:trPr>
          <w:trHeight w:val="254"/>
        </w:trPr>
        <w:tc>
          <w:tcPr>
            <w:tcW w:w="1134" w:type="dxa"/>
          </w:tcPr>
          <w:p w:rsidR="00911866" w:rsidRPr="00383F90" w:rsidRDefault="00911866" w:rsidP="00781AC3">
            <w:pPr>
              <w:contextualSpacing/>
            </w:pPr>
            <w:r w:rsidRPr="00383F90">
              <w:t>3.</w:t>
            </w:r>
          </w:p>
        </w:tc>
        <w:tc>
          <w:tcPr>
            <w:tcW w:w="9642" w:type="dxa"/>
          </w:tcPr>
          <w:p w:rsidR="00911866" w:rsidRPr="00314632" w:rsidRDefault="00911866" w:rsidP="00781AC3">
            <w:r w:rsidRPr="00314632">
              <w:t>Задачи на разрезание  и складывание фигур</w:t>
            </w:r>
          </w:p>
        </w:tc>
        <w:tc>
          <w:tcPr>
            <w:tcW w:w="3475" w:type="dxa"/>
          </w:tcPr>
          <w:p w:rsidR="00911866" w:rsidRPr="00D848C7" w:rsidRDefault="00911866" w:rsidP="00781AC3">
            <w:r w:rsidRPr="00D848C7">
              <w:t>1</w:t>
            </w:r>
          </w:p>
        </w:tc>
      </w:tr>
      <w:tr w:rsidR="00911866" w:rsidRPr="00383F90" w:rsidTr="00911866">
        <w:trPr>
          <w:trHeight w:val="254"/>
        </w:trPr>
        <w:tc>
          <w:tcPr>
            <w:tcW w:w="1134" w:type="dxa"/>
          </w:tcPr>
          <w:p w:rsidR="00911866" w:rsidRPr="00383F90" w:rsidRDefault="00911866" w:rsidP="00781AC3">
            <w:pPr>
              <w:contextualSpacing/>
            </w:pPr>
            <w:r w:rsidRPr="00383F90">
              <w:t>4.</w:t>
            </w:r>
          </w:p>
        </w:tc>
        <w:tc>
          <w:tcPr>
            <w:tcW w:w="9642" w:type="dxa"/>
          </w:tcPr>
          <w:p w:rsidR="00911866" w:rsidRPr="00314632" w:rsidRDefault="00911866" w:rsidP="00781AC3">
            <w:r w:rsidRPr="00314632">
              <w:t>Треугольник</w:t>
            </w:r>
          </w:p>
        </w:tc>
        <w:tc>
          <w:tcPr>
            <w:tcW w:w="3475" w:type="dxa"/>
          </w:tcPr>
          <w:p w:rsidR="00911866" w:rsidRPr="00D848C7" w:rsidRDefault="00911866" w:rsidP="00781AC3">
            <w:r w:rsidRPr="00D848C7">
              <w:t>2</w:t>
            </w:r>
          </w:p>
        </w:tc>
      </w:tr>
      <w:tr w:rsidR="00911866" w:rsidRPr="00383F90" w:rsidTr="00911866">
        <w:trPr>
          <w:trHeight w:val="268"/>
        </w:trPr>
        <w:tc>
          <w:tcPr>
            <w:tcW w:w="1134" w:type="dxa"/>
          </w:tcPr>
          <w:p w:rsidR="00911866" w:rsidRPr="00383F90" w:rsidRDefault="00911866" w:rsidP="00781AC3">
            <w:pPr>
              <w:contextualSpacing/>
            </w:pPr>
            <w:r w:rsidRPr="00383F90">
              <w:t>5.</w:t>
            </w:r>
          </w:p>
        </w:tc>
        <w:tc>
          <w:tcPr>
            <w:tcW w:w="9642" w:type="dxa"/>
          </w:tcPr>
          <w:p w:rsidR="00911866" w:rsidRPr="00314632" w:rsidRDefault="00911866" w:rsidP="00781AC3">
            <w:r w:rsidRPr="00314632">
              <w:t>Правильные многогранники</w:t>
            </w:r>
          </w:p>
        </w:tc>
        <w:tc>
          <w:tcPr>
            <w:tcW w:w="3475" w:type="dxa"/>
          </w:tcPr>
          <w:p w:rsidR="00911866" w:rsidRPr="00D848C7" w:rsidRDefault="00911866" w:rsidP="00781AC3">
            <w:r w:rsidRPr="00D848C7">
              <w:t>1</w:t>
            </w:r>
          </w:p>
        </w:tc>
      </w:tr>
      <w:tr w:rsidR="00911866" w:rsidRPr="00383F90" w:rsidTr="00911866">
        <w:trPr>
          <w:trHeight w:val="254"/>
        </w:trPr>
        <w:tc>
          <w:tcPr>
            <w:tcW w:w="1134" w:type="dxa"/>
          </w:tcPr>
          <w:p w:rsidR="00911866" w:rsidRPr="000669DC" w:rsidRDefault="00911866" w:rsidP="00781AC3">
            <w:pPr>
              <w:contextualSpacing/>
              <w:rPr>
                <w:lang w:val="en-US"/>
              </w:rPr>
            </w:pPr>
            <w:r>
              <w:rPr>
                <w:lang w:val="en-US"/>
              </w:rPr>
              <w:t>6.</w:t>
            </w:r>
          </w:p>
        </w:tc>
        <w:tc>
          <w:tcPr>
            <w:tcW w:w="9642" w:type="dxa"/>
          </w:tcPr>
          <w:p w:rsidR="00911866" w:rsidRPr="00314632" w:rsidRDefault="00911866" w:rsidP="00781AC3">
            <w:r w:rsidRPr="00314632">
              <w:t>Геометрические головоломки</w:t>
            </w:r>
          </w:p>
        </w:tc>
        <w:tc>
          <w:tcPr>
            <w:tcW w:w="3475" w:type="dxa"/>
          </w:tcPr>
          <w:p w:rsidR="00911866" w:rsidRPr="00D848C7" w:rsidRDefault="00911866" w:rsidP="00781AC3">
            <w:r w:rsidRPr="00D848C7">
              <w:t>1</w:t>
            </w:r>
          </w:p>
        </w:tc>
      </w:tr>
      <w:tr w:rsidR="00911866" w:rsidRPr="00383F90" w:rsidTr="00911866">
        <w:trPr>
          <w:trHeight w:val="254"/>
        </w:trPr>
        <w:tc>
          <w:tcPr>
            <w:tcW w:w="1134" w:type="dxa"/>
          </w:tcPr>
          <w:p w:rsidR="00911866" w:rsidRPr="000669DC" w:rsidRDefault="00911866" w:rsidP="00781AC3">
            <w:pPr>
              <w:contextualSpacing/>
              <w:rPr>
                <w:lang w:val="en-US"/>
              </w:rPr>
            </w:pPr>
            <w:r>
              <w:rPr>
                <w:lang w:val="en-US"/>
              </w:rPr>
              <w:t>7.</w:t>
            </w:r>
          </w:p>
        </w:tc>
        <w:tc>
          <w:tcPr>
            <w:tcW w:w="9642" w:type="dxa"/>
          </w:tcPr>
          <w:p w:rsidR="00911866" w:rsidRPr="00314632" w:rsidRDefault="00911866" w:rsidP="00781AC3">
            <w:r w:rsidRPr="00314632">
              <w:t>Измерение длины, площади,  объема</w:t>
            </w:r>
          </w:p>
        </w:tc>
        <w:tc>
          <w:tcPr>
            <w:tcW w:w="3475" w:type="dxa"/>
          </w:tcPr>
          <w:p w:rsidR="00911866" w:rsidRPr="00D848C7" w:rsidRDefault="00911866" w:rsidP="00781AC3">
            <w:r w:rsidRPr="00D848C7">
              <w:t>2</w:t>
            </w:r>
          </w:p>
        </w:tc>
      </w:tr>
      <w:tr w:rsidR="00911866" w:rsidRPr="00383F90" w:rsidTr="00911866">
        <w:trPr>
          <w:trHeight w:val="254"/>
        </w:trPr>
        <w:tc>
          <w:tcPr>
            <w:tcW w:w="1134" w:type="dxa"/>
          </w:tcPr>
          <w:p w:rsidR="00911866" w:rsidRPr="000669DC" w:rsidRDefault="00911866" w:rsidP="00781AC3">
            <w:pPr>
              <w:contextualSpacing/>
              <w:rPr>
                <w:lang w:val="en-US"/>
              </w:rPr>
            </w:pPr>
            <w:r>
              <w:rPr>
                <w:lang w:val="en-US"/>
              </w:rPr>
              <w:t>8.</w:t>
            </w:r>
          </w:p>
        </w:tc>
        <w:tc>
          <w:tcPr>
            <w:tcW w:w="9642" w:type="dxa"/>
          </w:tcPr>
          <w:p w:rsidR="00911866" w:rsidRPr="00314632" w:rsidRDefault="00911866" w:rsidP="00781AC3">
            <w:r w:rsidRPr="00314632">
              <w:t>Вычисление длины, площади, объема</w:t>
            </w:r>
          </w:p>
        </w:tc>
        <w:tc>
          <w:tcPr>
            <w:tcW w:w="3475" w:type="dxa"/>
          </w:tcPr>
          <w:p w:rsidR="00911866" w:rsidRPr="00D848C7" w:rsidRDefault="00911866" w:rsidP="00781AC3">
            <w:r w:rsidRPr="00D848C7">
              <w:t>1</w:t>
            </w:r>
          </w:p>
        </w:tc>
      </w:tr>
      <w:tr w:rsidR="00911866" w:rsidRPr="00383F90" w:rsidTr="00911866">
        <w:trPr>
          <w:trHeight w:val="254"/>
        </w:trPr>
        <w:tc>
          <w:tcPr>
            <w:tcW w:w="1134" w:type="dxa"/>
          </w:tcPr>
          <w:p w:rsidR="00911866" w:rsidRPr="000669DC" w:rsidRDefault="00911866" w:rsidP="00781AC3">
            <w:pPr>
              <w:contextualSpacing/>
              <w:rPr>
                <w:lang w:val="en-US"/>
              </w:rPr>
            </w:pPr>
            <w:r>
              <w:rPr>
                <w:lang w:val="en-US"/>
              </w:rPr>
              <w:t>9.</w:t>
            </w:r>
          </w:p>
        </w:tc>
        <w:tc>
          <w:tcPr>
            <w:tcW w:w="9642" w:type="dxa"/>
          </w:tcPr>
          <w:p w:rsidR="00911866" w:rsidRPr="00314632" w:rsidRDefault="00911866" w:rsidP="00781AC3">
            <w:r w:rsidRPr="00314632">
              <w:t>Окружность</w:t>
            </w:r>
          </w:p>
        </w:tc>
        <w:tc>
          <w:tcPr>
            <w:tcW w:w="3475" w:type="dxa"/>
          </w:tcPr>
          <w:p w:rsidR="00911866" w:rsidRPr="00D848C7" w:rsidRDefault="00911866" w:rsidP="00781AC3">
            <w:r w:rsidRPr="00D848C7">
              <w:t>1</w:t>
            </w:r>
          </w:p>
        </w:tc>
      </w:tr>
      <w:tr w:rsidR="00911866" w:rsidRPr="00383F90" w:rsidTr="00911866">
        <w:trPr>
          <w:trHeight w:val="254"/>
        </w:trPr>
        <w:tc>
          <w:tcPr>
            <w:tcW w:w="1134" w:type="dxa"/>
          </w:tcPr>
          <w:p w:rsidR="00911866" w:rsidRPr="000669DC" w:rsidRDefault="00911866" w:rsidP="00781AC3">
            <w:pPr>
              <w:contextualSpacing/>
              <w:rPr>
                <w:lang w:val="en-US"/>
              </w:rPr>
            </w:pPr>
            <w:r>
              <w:rPr>
                <w:lang w:val="en-US"/>
              </w:rPr>
              <w:t>10.</w:t>
            </w:r>
          </w:p>
        </w:tc>
        <w:tc>
          <w:tcPr>
            <w:tcW w:w="9642" w:type="dxa"/>
          </w:tcPr>
          <w:p w:rsidR="00911866" w:rsidRPr="00314632" w:rsidRDefault="00911866" w:rsidP="00781AC3">
            <w:r w:rsidRPr="00314632">
              <w:t>Геометрический тренинг</w:t>
            </w:r>
          </w:p>
        </w:tc>
        <w:tc>
          <w:tcPr>
            <w:tcW w:w="3475" w:type="dxa"/>
          </w:tcPr>
          <w:p w:rsidR="00911866" w:rsidRPr="00D848C7" w:rsidRDefault="00911866" w:rsidP="00781AC3">
            <w:r w:rsidRPr="00D848C7">
              <w:t>1</w:t>
            </w:r>
          </w:p>
        </w:tc>
      </w:tr>
      <w:tr w:rsidR="00911866" w:rsidRPr="00383F90" w:rsidTr="00911866">
        <w:trPr>
          <w:trHeight w:val="268"/>
        </w:trPr>
        <w:tc>
          <w:tcPr>
            <w:tcW w:w="1134" w:type="dxa"/>
          </w:tcPr>
          <w:p w:rsidR="00911866" w:rsidRPr="00CA076D" w:rsidRDefault="00911866" w:rsidP="00781AC3">
            <w:pPr>
              <w:contextualSpacing/>
            </w:pPr>
            <w:r>
              <w:t>11</w:t>
            </w:r>
          </w:p>
        </w:tc>
        <w:tc>
          <w:tcPr>
            <w:tcW w:w="9642" w:type="dxa"/>
          </w:tcPr>
          <w:p w:rsidR="00911866" w:rsidRPr="00314632" w:rsidRDefault="00911866" w:rsidP="00781AC3">
            <w:r w:rsidRPr="00314632">
              <w:t>Топологические опыты</w:t>
            </w:r>
          </w:p>
        </w:tc>
        <w:tc>
          <w:tcPr>
            <w:tcW w:w="3475" w:type="dxa"/>
          </w:tcPr>
          <w:p w:rsidR="00911866" w:rsidRPr="00D848C7" w:rsidRDefault="00911866" w:rsidP="00781AC3">
            <w:r w:rsidRPr="00D848C7">
              <w:t>1</w:t>
            </w:r>
          </w:p>
        </w:tc>
      </w:tr>
      <w:tr w:rsidR="00911866" w:rsidRPr="00383F90" w:rsidTr="00911866">
        <w:trPr>
          <w:trHeight w:val="254"/>
        </w:trPr>
        <w:tc>
          <w:tcPr>
            <w:tcW w:w="1134" w:type="dxa"/>
          </w:tcPr>
          <w:p w:rsidR="00911866" w:rsidRPr="00CA076D" w:rsidRDefault="00911866" w:rsidP="00781AC3">
            <w:pPr>
              <w:contextualSpacing/>
            </w:pPr>
            <w:r>
              <w:t>12</w:t>
            </w:r>
          </w:p>
        </w:tc>
        <w:tc>
          <w:tcPr>
            <w:tcW w:w="9642" w:type="dxa"/>
          </w:tcPr>
          <w:p w:rsidR="00911866" w:rsidRPr="00314632" w:rsidRDefault="00911866" w:rsidP="00781AC3">
            <w:r w:rsidRPr="00314632">
              <w:t>Задачи со спичками</w:t>
            </w:r>
          </w:p>
        </w:tc>
        <w:tc>
          <w:tcPr>
            <w:tcW w:w="3475" w:type="dxa"/>
          </w:tcPr>
          <w:p w:rsidR="00911866" w:rsidRPr="00D848C7" w:rsidRDefault="00911866" w:rsidP="00781AC3">
            <w:r w:rsidRPr="00D848C7">
              <w:t>1</w:t>
            </w:r>
          </w:p>
        </w:tc>
      </w:tr>
      <w:tr w:rsidR="00911866" w:rsidRPr="00383F90" w:rsidTr="00911866">
        <w:trPr>
          <w:trHeight w:val="268"/>
        </w:trPr>
        <w:tc>
          <w:tcPr>
            <w:tcW w:w="1134" w:type="dxa"/>
          </w:tcPr>
          <w:p w:rsidR="00911866" w:rsidRPr="00CA076D" w:rsidRDefault="00911866" w:rsidP="00781AC3">
            <w:pPr>
              <w:contextualSpacing/>
            </w:pPr>
            <w:r>
              <w:t>13</w:t>
            </w:r>
          </w:p>
        </w:tc>
        <w:tc>
          <w:tcPr>
            <w:tcW w:w="9642" w:type="dxa"/>
          </w:tcPr>
          <w:p w:rsidR="00911866" w:rsidRPr="00314632" w:rsidRDefault="00911866" w:rsidP="00781AC3">
            <w:r w:rsidRPr="00314632">
              <w:t>Зашифрованная переписка</w:t>
            </w:r>
          </w:p>
        </w:tc>
        <w:tc>
          <w:tcPr>
            <w:tcW w:w="3475" w:type="dxa"/>
          </w:tcPr>
          <w:p w:rsidR="00911866" w:rsidRPr="00D848C7" w:rsidRDefault="00911866" w:rsidP="00781AC3">
            <w:r w:rsidRPr="00D848C7">
              <w:t>1</w:t>
            </w:r>
          </w:p>
        </w:tc>
      </w:tr>
      <w:tr w:rsidR="00911866" w:rsidRPr="00383F90" w:rsidTr="00911866">
        <w:trPr>
          <w:trHeight w:val="254"/>
        </w:trPr>
        <w:tc>
          <w:tcPr>
            <w:tcW w:w="1134" w:type="dxa"/>
          </w:tcPr>
          <w:p w:rsidR="00911866" w:rsidRPr="00CA076D" w:rsidRDefault="00911866" w:rsidP="00781AC3">
            <w:pPr>
              <w:contextualSpacing/>
            </w:pPr>
            <w:r>
              <w:t>14</w:t>
            </w:r>
          </w:p>
        </w:tc>
        <w:tc>
          <w:tcPr>
            <w:tcW w:w="9642" w:type="dxa"/>
          </w:tcPr>
          <w:p w:rsidR="00911866" w:rsidRPr="00314632" w:rsidRDefault="00911866" w:rsidP="00781AC3">
            <w:r w:rsidRPr="00314632">
              <w:t xml:space="preserve">Параллельность </w:t>
            </w:r>
          </w:p>
        </w:tc>
        <w:tc>
          <w:tcPr>
            <w:tcW w:w="3475" w:type="dxa"/>
          </w:tcPr>
          <w:p w:rsidR="00911866" w:rsidRPr="00D848C7" w:rsidRDefault="00911866" w:rsidP="00781AC3">
            <w:r w:rsidRPr="00D848C7">
              <w:t>1</w:t>
            </w:r>
          </w:p>
        </w:tc>
      </w:tr>
      <w:tr w:rsidR="00911866" w:rsidRPr="00383F90" w:rsidTr="00911866">
        <w:trPr>
          <w:trHeight w:val="254"/>
        </w:trPr>
        <w:tc>
          <w:tcPr>
            <w:tcW w:w="1134" w:type="dxa"/>
          </w:tcPr>
          <w:p w:rsidR="00911866" w:rsidRPr="00CA076D" w:rsidRDefault="00911866" w:rsidP="00781AC3">
            <w:pPr>
              <w:contextualSpacing/>
            </w:pPr>
            <w:r>
              <w:t>15</w:t>
            </w:r>
          </w:p>
        </w:tc>
        <w:tc>
          <w:tcPr>
            <w:tcW w:w="9642" w:type="dxa"/>
          </w:tcPr>
          <w:p w:rsidR="00911866" w:rsidRPr="00314632" w:rsidRDefault="00911866" w:rsidP="00781AC3">
            <w:r w:rsidRPr="00314632">
              <w:t>Перпендикулярность</w:t>
            </w:r>
          </w:p>
        </w:tc>
        <w:tc>
          <w:tcPr>
            <w:tcW w:w="3475" w:type="dxa"/>
          </w:tcPr>
          <w:p w:rsidR="00911866" w:rsidRPr="00D848C7" w:rsidRDefault="00911866" w:rsidP="00781AC3">
            <w:r w:rsidRPr="00D848C7">
              <w:t>1</w:t>
            </w:r>
          </w:p>
        </w:tc>
      </w:tr>
      <w:tr w:rsidR="00911866" w:rsidRPr="00383F90" w:rsidTr="00911866">
        <w:trPr>
          <w:trHeight w:val="254"/>
        </w:trPr>
        <w:tc>
          <w:tcPr>
            <w:tcW w:w="1134" w:type="dxa"/>
          </w:tcPr>
          <w:p w:rsidR="00911866" w:rsidRPr="00CA076D" w:rsidRDefault="00911866" w:rsidP="00781AC3">
            <w:pPr>
              <w:contextualSpacing/>
            </w:pPr>
            <w:r>
              <w:t>16</w:t>
            </w:r>
          </w:p>
        </w:tc>
        <w:tc>
          <w:tcPr>
            <w:tcW w:w="9642" w:type="dxa"/>
          </w:tcPr>
          <w:p w:rsidR="00911866" w:rsidRPr="00314632" w:rsidRDefault="00911866" w:rsidP="00781AC3">
            <w:r w:rsidRPr="00314632">
              <w:t>Координаты</w:t>
            </w:r>
          </w:p>
        </w:tc>
        <w:tc>
          <w:tcPr>
            <w:tcW w:w="3475" w:type="dxa"/>
          </w:tcPr>
          <w:p w:rsidR="00911866" w:rsidRPr="00D848C7" w:rsidRDefault="00911866" w:rsidP="00781AC3">
            <w:r w:rsidRPr="00D848C7">
              <w:t>2</w:t>
            </w:r>
          </w:p>
        </w:tc>
      </w:tr>
      <w:tr w:rsidR="00911866" w:rsidRPr="00383F90" w:rsidTr="00911866">
        <w:trPr>
          <w:trHeight w:val="254"/>
        </w:trPr>
        <w:tc>
          <w:tcPr>
            <w:tcW w:w="1134" w:type="dxa"/>
          </w:tcPr>
          <w:p w:rsidR="00911866" w:rsidRPr="00CA076D" w:rsidRDefault="00911866" w:rsidP="00781AC3">
            <w:pPr>
              <w:contextualSpacing/>
            </w:pPr>
            <w:r>
              <w:t>17</w:t>
            </w:r>
          </w:p>
        </w:tc>
        <w:tc>
          <w:tcPr>
            <w:tcW w:w="9642" w:type="dxa"/>
          </w:tcPr>
          <w:p w:rsidR="00911866" w:rsidRPr="00314632" w:rsidRDefault="00911866" w:rsidP="00781AC3">
            <w:r w:rsidRPr="00314632">
              <w:t>Замечательные кривые</w:t>
            </w:r>
          </w:p>
        </w:tc>
        <w:tc>
          <w:tcPr>
            <w:tcW w:w="3475" w:type="dxa"/>
          </w:tcPr>
          <w:p w:rsidR="00911866" w:rsidRPr="00D848C7" w:rsidRDefault="00911866" w:rsidP="00781AC3">
            <w:r w:rsidRPr="00D848C7">
              <w:t>2</w:t>
            </w:r>
          </w:p>
        </w:tc>
      </w:tr>
      <w:tr w:rsidR="00911866" w:rsidRPr="00383F90" w:rsidTr="00911866">
        <w:trPr>
          <w:trHeight w:val="254"/>
        </w:trPr>
        <w:tc>
          <w:tcPr>
            <w:tcW w:w="1134" w:type="dxa"/>
          </w:tcPr>
          <w:p w:rsidR="00911866" w:rsidRPr="00CA076D" w:rsidRDefault="00911866" w:rsidP="00781AC3">
            <w:pPr>
              <w:contextualSpacing/>
            </w:pPr>
            <w:r>
              <w:t>18</w:t>
            </w:r>
          </w:p>
        </w:tc>
        <w:tc>
          <w:tcPr>
            <w:tcW w:w="9642" w:type="dxa"/>
          </w:tcPr>
          <w:p w:rsidR="00911866" w:rsidRPr="00314632" w:rsidRDefault="00911866" w:rsidP="00781AC3">
            <w:r w:rsidRPr="00314632">
              <w:t>Геометрия клетчатой бумаги</w:t>
            </w:r>
          </w:p>
        </w:tc>
        <w:tc>
          <w:tcPr>
            <w:tcW w:w="3475" w:type="dxa"/>
          </w:tcPr>
          <w:p w:rsidR="00911866" w:rsidRPr="00D848C7" w:rsidRDefault="00911866" w:rsidP="00781AC3">
            <w:r w:rsidRPr="00D848C7">
              <w:t>1</w:t>
            </w:r>
          </w:p>
        </w:tc>
      </w:tr>
      <w:tr w:rsidR="00911866" w:rsidRPr="00383F90" w:rsidTr="00911866">
        <w:trPr>
          <w:trHeight w:val="254"/>
        </w:trPr>
        <w:tc>
          <w:tcPr>
            <w:tcW w:w="1134" w:type="dxa"/>
          </w:tcPr>
          <w:p w:rsidR="00911866" w:rsidRPr="00CA076D" w:rsidRDefault="00911866" w:rsidP="00781AC3">
            <w:pPr>
              <w:contextualSpacing/>
            </w:pPr>
            <w:r>
              <w:t>19</w:t>
            </w:r>
          </w:p>
        </w:tc>
        <w:tc>
          <w:tcPr>
            <w:tcW w:w="9642" w:type="dxa"/>
          </w:tcPr>
          <w:p w:rsidR="00911866" w:rsidRPr="00314632" w:rsidRDefault="00911866" w:rsidP="00781AC3">
            <w:r w:rsidRPr="00314632">
              <w:t>Симметрия</w:t>
            </w:r>
          </w:p>
        </w:tc>
        <w:tc>
          <w:tcPr>
            <w:tcW w:w="3475" w:type="dxa"/>
          </w:tcPr>
          <w:p w:rsidR="00911866" w:rsidRPr="00D848C7" w:rsidRDefault="00911866" w:rsidP="00781AC3">
            <w:r w:rsidRPr="00D848C7">
              <w:t>2</w:t>
            </w:r>
          </w:p>
        </w:tc>
      </w:tr>
      <w:tr w:rsidR="00911866" w:rsidRPr="00383F90" w:rsidTr="00911866">
        <w:trPr>
          <w:trHeight w:val="254"/>
        </w:trPr>
        <w:tc>
          <w:tcPr>
            <w:tcW w:w="1134" w:type="dxa"/>
          </w:tcPr>
          <w:p w:rsidR="00911866" w:rsidRPr="00CA076D" w:rsidRDefault="00911866" w:rsidP="00781AC3">
            <w:pPr>
              <w:contextualSpacing/>
            </w:pPr>
            <w:r>
              <w:t>20</w:t>
            </w:r>
          </w:p>
        </w:tc>
        <w:tc>
          <w:tcPr>
            <w:tcW w:w="9642" w:type="dxa"/>
          </w:tcPr>
          <w:p w:rsidR="00911866" w:rsidRPr="00314632" w:rsidRDefault="00911866" w:rsidP="00781AC3">
            <w:r w:rsidRPr="00314632">
              <w:t>Бордюры, орнаменты</w:t>
            </w:r>
          </w:p>
        </w:tc>
        <w:tc>
          <w:tcPr>
            <w:tcW w:w="3475" w:type="dxa"/>
          </w:tcPr>
          <w:p w:rsidR="00911866" w:rsidRPr="00D848C7" w:rsidRDefault="00911866" w:rsidP="00781AC3">
            <w:r w:rsidRPr="00D848C7">
              <w:t>2</w:t>
            </w:r>
          </w:p>
        </w:tc>
      </w:tr>
      <w:tr w:rsidR="00911866" w:rsidRPr="00383F90" w:rsidTr="00911866">
        <w:trPr>
          <w:trHeight w:val="254"/>
        </w:trPr>
        <w:tc>
          <w:tcPr>
            <w:tcW w:w="1134" w:type="dxa"/>
          </w:tcPr>
          <w:p w:rsidR="00911866" w:rsidRPr="00CA076D" w:rsidRDefault="00911866" w:rsidP="00781AC3">
            <w:pPr>
              <w:contextualSpacing/>
            </w:pPr>
            <w:r>
              <w:t>21</w:t>
            </w:r>
          </w:p>
        </w:tc>
        <w:tc>
          <w:tcPr>
            <w:tcW w:w="9642" w:type="dxa"/>
          </w:tcPr>
          <w:p w:rsidR="00911866" w:rsidRPr="00314632" w:rsidRDefault="00911866" w:rsidP="00781AC3">
            <w:r w:rsidRPr="00314632">
              <w:t>Золотое сечение</w:t>
            </w:r>
          </w:p>
        </w:tc>
        <w:tc>
          <w:tcPr>
            <w:tcW w:w="3475" w:type="dxa"/>
          </w:tcPr>
          <w:p w:rsidR="00911866" w:rsidRPr="00D848C7" w:rsidRDefault="00911866" w:rsidP="00781AC3">
            <w:r w:rsidRPr="00D848C7">
              <w:t>1</w:t>
            </w:r>
          </w:p>
        </w:tc>
      </w:tr>
      <w:tr w:rsidR="00911866" w:rsidRPr="00383F90" w:rsidTr="00911866">
        <w:trPr>
          <w:trHeight w:val="254"/>
        </w:trPr>
        <w:tc>
          <w:tcPr>
            <w:tcW w:w="1134" w:type="dxa"/>
          </w:tcPr>
          <w:p w:rsidR="00911866" w:rsidRPr="00CA076D" w:rsidRDefault="00911866" w:rsidP="00781AC3">
            <w:pPr>
              <w:contextualSpacing/>
            </w:pPr>
            <w:r>
              <w:t>22</w:t>
            </w:r>
          </w:p>
        </w:tc>
        <w:tc>
          <w:tcPr>
            <w:tcW w:w="9642" w:type="dxa"/>
          </w:tcPr>
          <w:p w:rsidR="00911866" w:rsidRPr="00314632" w:rsidRDefault="00911866" w:rsidP="00781AC3">
            <w:r w:rsidRPr="00314632">
              <w:t>Работа</w:t>
            </w:r>
            <w:r>
              <w:t xml:space="preserve"> и защита   итоговых  проектов</w:t>
            </w:r>
          </w:p>
        </w:tc>
        <w:tc>
          <w:tcPr>
            <w:tcW w:w="3475" w:type="dxa"/>
          </w:tcPr>
          <w:p w:rsidR="00911866" w:rsidRPr="00D848C7" w:rsidRDefault="00911866" w:rsidP="00781AC3">
            <w:r w:rsidRPr="00D848C7">
              <w:t>4</w:t>
            </w:r>
          </w:p>
        </w:tc>
      </w:tr>
      <w:tr w:rsidR="00911866" w:rsidRPr="00383F90" w:rsidTr="00911866">
        <w:trPr>
          <w:trHeight w:val="268"/>
        </w:trPr>
        <w:tc>
          <w:tcPr>
            <w:tcW w:w="1134" w:type="dxa"/>
          </w:tcPr>
          <w:p w:rsidR="00911866" w:rsidRPr="00CA076D" w:rsidRDefault="00911866" w:rsidP="00781AC3">
            <w:pPr>
              <w:contextualSpacing/>
            </w:pPr>
            <w:r>
              <w:t>23</w:t>
            </w:r>
          </w:p>
        </w:tc>
        <w:tc>
          <w:tcPr>
            <w:tcW w:w="9642" w:type="dxa"/>
          </w:tcPr>
          <w:p w:rsidR="00911866" w:rsidRDefault="00911866" w:rsidP="00781AC3">
            <w:r w:rsidRPr="00314632">
              <w:t xml:space="preserve">Итого </w:t>
            </w:r>
          </w:p>
        </w:tc>
        <w:tc>
          <w:tcPr>
            <w:tcW w:w="3475" w:type="dxa"/>
          </w:tcPr>
          <w:p w:rsidR="00911866" w:rsidRDefault="00911866" w:rsidP="00781AC3">
            <w:r w:rsidRPr="00D848C7">
              <w:t>34 ч</w:t>
            </w:r>
          </w:p>
        </w:tc>
      </w:tr>
    </w:tbl>
    <w:p w:rsidR="00911866" w:rsidRDefault="00911866" w:rsidP="00911866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lang w:eastAsia="ru-RU"/>
        </w:rPr>
      </w:pPr>
    </w:p>
    <w:p w:rsidR="00911866" w:rsidRDefault="00911866" w:rsidP="00911866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lang w:eastAsia="ru-RU"/>
        </w:rPr>
      </w:pPr>
    </w:p>
    <w:p w:rsidR="00911866" w:rsidRDefault="00911866" w:rsidP="00911866">
      <w:pPr>
        <w:contextualSpacing/>
        <w:rPr>
          <w:i/>
        </w:rPr>
      </w:pPr>
      <w:r w:rsidRPr="00C600D4">
        <w:rPr>
          <w:i/>
        </w:rPr>
        <w:t xml:space="preserve">                                         </w:t>
      </w:r>
    </w:p>
    <w:p w:rsidR="00966B26" w:rsidRPr="00383F90" w:rsidRDefault="00966B26" w:rsidP="00966B26">
      <w:pPr>
        <w:contextualSpacing/>
      </w:pPr>
    </w:p>
    <w:p w:rsidR="00966B26" w:rsidRPr="00383F90" w:rsidRDefault="00966B26" w:rsidP="00966B26">
      <w:pPr>
        <w:contextualSpacing/>
      </w:pPr>
    </w:p>
    <w:p w:rsidR="009730F6" w:rsidRDefault="009730F6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BF78A8" w:rsidRDefault="00BF78A8" w:rsidP="00BF78A8">
      <w:pPr>
        <w:contextualSpacing/>
      </w:pPr>
    </w:p>
    <w:p w:rsidR="001D080E" w:rsidRPr="00BF78A8" w:rsidRDefault="001D080E" w:rsidP="00BF78A8">
      <w:pPr>
        <w:contextualSpacing/>
      </w:pPr>
    </w:p>
    <w:sectPr w:rsidR="001D080E" w:rsidRPr="00BF78A8" w:rsidSect="00BF78A8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505C" w:rsidRDefault="0083505C" w:rsidP="002B3582">
      <w:r>
        <w:separator/>
      </w:r>
    </w:p>
  </w:endnote>
  <w:endnote w:type="continuationSeparator" w:id="0">
    <w:p w:rsidR="0083505C" w:rsidRDefault="0083505C" w:rsidP="002B3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505C" w:rsidRDefault="0083505C" w:rsidP="002B3582">
      <w:r>
        <w:separator/>
      </w:r>
    </w:p>
  </w:footnote>
  <w:footnote w:type="continuationSeparator" w:id="0">
    <w:p w:rsidR="0083505C" w:rsidRDefault="0083505C" w:rsidP="002B35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A7A8D"/>
    <w:multiLevelType w:val="hybridMultilevel"/>
    <w:tmpl w:val="A8764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63A9A"/>
    <w:multiLevelType w:val="hybridMultilevel"/>
    <w:tmpl w:val="BAF6E2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7207BC"/>
    <w:multiLevelType w:val="hybridMultilevel"/>
    <w:tmpl w:val="D2C0C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EE0DD5"/>
    <w:multiLevelType w:val="hybridMultilevel"/>
    <w:tmpl w:val="9348C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714931"/>
    <w:multiLevelType w:val="hybridMultilevel"/>
    <w:tmpl w:val="1ED42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120C62"/>
    <w:multiLevelType w:val="hybridMultilevel"/>
    <w:tmpl w:val="6F707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847118"/>
    <w:multiLevelType w:val="hybridMultilevel"/>
    <w:tmpl w:val="C77A5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3A261E"/>
    <w:multiLevelType w:val="hybridMultilevel"/>
    <w:tmpl w:val="DE0AE2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C93090"/>
    <w:multiLevelType w:val="hybridMultilevel"/>
    <w:tmpl w:val="6EC03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BA4C27"/>
    <w:multiLevelType w:val="hybridMultilevel"/>
    <w:tmpl w:val="CAB89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CD011B"/>
    <w:multiLevelType w:val="hybridMultilevel"/>
    <w:tmpl w:val="7FCAC7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B46478"/>
    <w:multiLevelType w:val="hybridMultilevel"/>
    <w:tmpl w:val="19309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22791B"/>
    <w:multiLevelType w:val="hybridMultilevel"/>
    <w:tmpl w:val="B74A1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7236D2"/>
    <w:multiLevelType w:val="hybridMultilevel"/>
    <w:tmpl w:val="C3FC1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F00CA9"/>
    <w:multiLevelType w:val="hybridMultilevel"/>
    <w:tmpl w:val="CCCE7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E61815"/>
    <w:multiLevelType w:val="hybridMultilevel"/>
    <w:tmpl w:val="2CD2ECFA"/>
    <w:lvl w:ilvl="0" w:tplc="04190001">
      <w:start w:val="1"/>
      <w:numFmt w:val="bullet"/>
      <w:lvlText w:val="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431CD8"/>
    <w:multiLevelType w:val="hybridMultilevel"/>
    <w:tmpl w:val="6A247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6B5FC3"/>
    <w:multiLevelType w:val="hybridMultilevel"/>
    <w:tmpl w:val="2B385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56549E"/>
    <w:multiLevelType w:val="hybridMultilevel"/>
    <w:tmpl w:val="13ACE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925E4F"/>
    <w:multiLevelType w:val="hybridMultilevel"/>
    <w:tmpl w:val="76CE1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D03A9D"/>
    <w:multiLevelType w:val="hybridMultilevel"/>
    <w:tmpl w:val="9642C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9D3C6C"/>
    <w:multiLevelType w:val="hybridMultilevel"/>
    <w:tmpl w:val="9C18DD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DA5168"/>
    <w:multiLevelType w:val="hybridMultilevel"/>
    <w:tmpl w:val="A3ECF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</w:num>
  <w:num w:numId="3">
    <w:abstractNumId w:val="8"/>
  </w:num>
  <w:num w:numId="4">
    <w:abstractNumId w:val="22"/>
  </w:num>
  <w:num w:numId="5">
    <w:abstractNumId w:val="19"/>
  </w:num>
  <w:num w:numId="6">
    <w:abstractNumId w:val="18"/>
  </w:num>
  <w:num w:numId="7">
    <w:abstractNumId w:val="0"/>
  </w:num>
  <w:num w:numId="8">
    <w:abstractNumId w:val="9"/>
  </w:num>
  <w:num w:numId="9">
    <w:abstractNumId w:val="12"/>
  </w:num>
  <w:num w:numId="10">
    <w:abstractNumId w:val="3"/>
  </w:num>
  <w:num w:numId="11">
    <w:abstractNumId w:val="13"/>
  </w:num>
  <w:num w:numId="12">
    <w:abstractNumId w:val="16"/>
  </w:num>
  <w:num w:numId="13">
    <w:abstractNumId w:val="4"/>
  </w:num>
  <w:num w:numId="14">
    <w:abstractNumId w:val="5"/>
  </w:num>
  <w:num w:numId="15">
    <w:abstractNumId w:val="2"/>
  </w:num>
  <w:num w:numId="16">
    <w:abstractNumId w:val="20"/>
  </w:num>
  <w:num w:numId="17">
    <w:abstractNumId w:val="11"/>
  </w:num>
  <w:num w:numId="18">
    <w:abstractNumId w:val="15"/>
  </w:num>
  <w:num w:numId="19">
    <w:abstractNumId w:val="21"/>
  </w:num>
  <w:num w:numId="20">
    <w:abstractNumId w:val="7"/>
  </w:num>
  <w:num w:numId="21">
    <w:abstractNumId w:val="1"/>
  </w:num>
  <w:num w:numId="22">
    <w:abstractNumId w:val="6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78A8"/>
    <w:rsid w:val="000B1D0D"/>
    <w:rsid w:val="000C2B74"/>
    <w:rsid w:val="000D07B3"/>
    <w:rsid w:val="000D7436"/>
    <w:rsid w:val="000F71FD"/>
    <w:rsid w:val="00117EF2"/>
    <w:rsid w:val="0012345A"/>
    <w:rsid w:val="00125510"/>
    <w:rsid w:val="00177153"/>
    <w:rsid w:val="001D080E"/>
    <w:rsid w:val="002011F1"/>
    <w:rsid w:val="00243475"/>
    <w:rsid w:val="00260FF4"/>
    <w:rsid w:val="00262811"/>
    <w:rsid w:val="0029348B"/>
    <w:rsid w:val="002B3582"/>
    <w:rsid w:val="00307480"/>
    <w:rsid w:val="00371B37"/>
    <w:rsid w:val="00381148"/>
    <w:rsid w:val="00383F90"/>
    <w:rsid w:val="003B15A9"/>
    <w:rsid w:val="003E0277"/>
    <w:rsid w:val="00437A6F"/>
    <w:rsid w:val="004A17F3"/>
    <w:rsid w:val="004C5173"/>
    <w:rsid w:val="005419F0"/>
    <w:rsid w:val="0057633C"/>
    <w:rsid w:val="005A58DB"/>
    <w:rsid w:val="005E025E"/>
    <w:rsid w:val="005E65F2"/>
    <w:rsid w:val="005F5553"/>
    <w:rsid w:val="005F5BCD"/>
    <w:rsid w:val="00690893"/>
    <w:rsid w:val="0069709B"/>
    <w:rsid w:val="006E2906"/>
    <w:rsid w:val="006E4762"/>
    <w:rsid w:val="00731DE2"/>
    <w:rsid w:val="007D0BC8"/>
    <w:rsid w:val="00812C20"/>
    <w:rsid w:val="0083505C"/>
    <w:rsid w:val="00844F83"/>
    <w:rsid w:val="008475C6"/>
    <w:rsid w:val="00880ECE"/>
    <w:rsid w:val="008915BA"/>
    <w:rsid w:val="008B3763"/>
    <w:rsid w:val="00911866"/>
    <w:rsid w:val="00966B26"/>
    <w:rsid w:val="009730F6"/>
    <w:rsid w:val="009F4DF9"/>
    <w:rsid w:val="00AD580E"/>
    <w:rsid w:val="00B04931"/>
    <w:rsid w:val="00B13476"/>
    <w:rsid w:val="00B41523"/>
    <w:rsid w:val="00B51E0B"/>
    <w:rsid w:val="00B7283D"/>
    <w:rsid w:val="00BF78A8"/>
    <w:rsid w:val="00C47677"/>
    <w:rsid w:val="00CA4CB8"/>
    <w:rsid w:val="00CB3F64"/>
    <w:rsid w:val="00CE6E9C"/>
    <w:rsid w:val="00D84CD2"/>
    <w:rsid w:val="00D97253"/>
    <w:rsid w:val="00E541D8"/>
    <w:rsid w:val="00E71D4A"/>
    <w:rsid w:val="00EC58AF"/>
    <w:rsid w:val="00EE0297"/>
    <w:rsid w:val="00EE54BC"/>
    <w:rsid w:val="00F3197A"/>
    <w:rsid w:val="00F32F14"/>
    <w:rsid w:val="00FA1328"/>
    <w:rsid w:val="00FA2934"/>
    <w:rsid w:val="00FD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C73912-A730-46F0-BE53-5F8BD2481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78A8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117EF2"/>
    <w:pPr>
      <w:keepNext/>
      <w:keepLines/>
      <w:spacing w:before="200" w:line="360" w:lineRule="auto"/>
      <w:ind w:left="708"/>
      <w:outlineLvl w:val="3"/>
    </w:pPr>
    <w:rPr>
      <w:rFonts w:eastAsia="Times New Roman"/>
      <w:b/>
      <w:bCs/>
      <w:iCs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78A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cxspmiddle">
    <w:name w:val="msonormalcxspmiddle"/>
    <w:basedOn w:val="a"/>
    <w:rsid w:val="004A17F3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2B3582"/>
    <w:rPr>
      <w:rFonts w:eastAsia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2B3582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2B3582"/>
    <w:rPr>
      <w:vertAlign w:val="superscript"/>
    </w:rPr>
  </w:style>
  <w:style w:type="character" w:customStyle="1" w:styleId="40">
    <w:name w:val="Заголовок 4 Знак"/>
    <w:basedOn w:val="a0"/>
    <w:link w:val="4"/>
    <w:uiPriority w:val="9"/>
    <w:rsid w:val="00117EF2"/>
    <w:rPr>
      <w:rFonts w:ascii="Times New Roman" w:eastAsia="Times New Roman" w:hAnsi="Times New Roman" w:cs="Times New Roman"/>
      <w:b/>
      <w:bCs/>
      <w:iCs/>
      <w:sz w:val="28"/>
    </w:rPr>
  </w:style>
  <w:style w:type="paragraph" w:styleId="a7">
    <w:name w:val="List Paragraph"/>
    <w:basedOn w:val="a"/>
    <w:uiPriority w:val="34"/>
    <w:qFormat/>
    <w:rsid w:val="00B51E0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customStyle="1" w:styleId="1">
    <w:name w:val="Сетка таблицы1"/>
    <w:basedOn w:val="a1"/>
    <w:next w:val="a3"/>
    <w:uiPriority w:val="59"/>
    <w:rsid w:val="008B37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A58D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58D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11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9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6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7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6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3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6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9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3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0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9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6</Pages>
  <Words>1084</Words>
  <Characters>6179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Габбасова Г.А.</cp:lastModifiedBy>
  <cp:revision>20</cp:revision>
  <cp:lastPrinted>2017-11-07T05:32:00Z</cp:lastPrinted>
  <dcterms:created xsi:type="dcterms:W3CDTF">2017-08-18T07:11:00Z</dcterms:created>
  <dcterms:modified xsi:type="dcterms:W3CDTF">2017-11-07T05:33:00Z</dcterms:modified>
</cp:coreProperties>
</file>